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93972" w14:textId="77777777" w:rsidR="00287B2D" w:rsidRDefault="00287B2D">
      <w:pPr>
        <w:rPr>
          <w:lang w:val="ru-RU"/>
        </w:rPr>
      </w:pPr>
      <w:r w:rsidRPr="00287B2D">
        <w:rPr>
          <w:lang w:val="ru-RU"/>
        </w:rPr>
        <w:t>Искусство Италии 18го века</w:t>
      </w:r>
      <w:r>
        <w:rPr>
          <w:lang w:val="ru-RU"/>
        </w:rPr>
        <w:t>. Соколова.</w:t>
      </w:r>
    </w:p>
    <w:p w14:paraId="717DAA8B" w14:textId="77777777" w:rsidR="00CB1906" w:rsidRDefault="00CB1906">
      <w:pPr>
        <w:rPr>
          <w:lang w:val="ru-RU"/>
        </w:rPr>
      </w:pPr>
    </w:p>
    <w:p w14:paraId="2C6D5D87" w14:textId="77777777" w:rsidR="00421DFE" w:rsidRDefault="00421DFE">
      <w:pPr>
        <w:pStyle w:val="TOC1"/>
        <w:tabs>
          <w:tab w:val="right" w:leader="dot" w:pos="8290"/>
        </w:tabs>
        <w:rPr>
          <w:noProof/>
          <w:lang w:eastAsia="ja-JP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TOC \o "1-3" </w:instrText>
      </w:r>
      <w:r>
        <w:rPr>
          <w:lang w:val="ru-RU"/>
        </w:rPr>
        <w:fldChar w:fldCharType="separate"/>
      </w:r>
      <w:r w:rsidRPr="008F0C84">
        <w:rPr>
          <w:noProof/>
          <w:lang w:val="ru-RU"/>
        </w:rPr>
        <w:t>Введение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AA9D02B" w14:textId="77777777" w:rsidR="00421DFE" w:rsidRDefault="00421DFE">
      <w:pPr>
        <w:pStyle w:val="TOC1"/>
        <w:tabs>
          <w:tab w:val="right" w:leader="dot" w:pos="8290"/>
        </w:tabs>
        <w:rPr>
          <w:noProof/>
          <w:lang w:eastAsia="ja-JP"/>
        </w:rPr>
      </w:pPr>
      <w:r w:rsidRPr="008F0C84">
        <w:rPr>
          <w:noProof/>
          <w:lang w:val="ru-RU"/>
        </w:rPr>
        <w:t>Архитектура Италии 18го века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FA3F070" w14:textId="77777777" w:rsidR="00421DFE" w:rsidRDefault="00421DFE">
      <w:pPr>
        <w:pStyle w:val="TOC2"/>
        <w:tabs>
          <w:tab w:val="right" w:leader="dot" w:pos="8290"/>
        </w:tabs>
        <w:rPr>
          <w:noProof/>
          <w:lang w:eastAsia="ja-JP"/>
        </w:rPr>
      </w:pPr>
      <w:r w:rsidRPr="008F0C84">
        <w:rPr>
          <w:noProof/>
          <w:lang w:val="ru-RU"/>
        </w:rPr>
        <w:t>Архитектура Рима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F4BEB67" w14:textId="77777777" w:rsidR="00421DFE" w:rsidRDefault="00421DFE">
      <w:pPr>
        <w:pStyle w:val="TOC2"/>
        <w:tabs>
          <w:tab w:val="right" w:leader="dot" w:pos="8290"/>
        </w:tabs>
        <w:rPr>
          <w:noProof/>
          <w:lang w:eastAsia="ja-JP"/>
        </w:rPr>
      </w:pPr>
      <w:r w:rsidRPr="008F0C84">
        <w:rPr>
          <w:noProof/>
          <w:lang w:val="ru-RU"/>
        </w:rPr>
        <w:t>Архитектура Турина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E92ABC8" w14:textId="77777777" w:rsidR="00421DFE" w:rsidRDefault="00421DFE">
      <w:pPr>
        <w:pStyle w:val="TOC2"/>
        <w:tabs>
          <w:tab w:val="right" w:leader="dot" w:pos="8290"/>
        </w:tabs>
        <w:rPr>
          <w:noProof/>
          <w:lang w:eastAsia="ja-JP"/>
        </w:rPr>
      </w:pPr>
      <w:r w:rsidRPr="008F0C84">
        <w:rPr>
          <w:noProof/>
          <w:lang w:val="ru-RU"/>
        </w:rPr>
        <w:t>Неаполитанская архитектура 18го века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2BD4D792" w14:textId="77777777" w:rsidR="00421DFE" w:rsidRDefault="00421DFE">
      <w:pPr>
        <w:pStyle w:val="TOC1"/>
        <w:tabs>
          <w:tab w:val="right" w:leader="dot" w:pos="8290"/>
        </w:tabs>
        <w:rPr>
          <w:noProof/>
          <w:lang w:eastAsia="ja-JP"/>
        </w:rPr>
      </w:pPr>
      <w:r w:rsidRPr="008F0C84">
        <w:rPr>
          <w:noProof/>
          <w:lang w:val="ru-RU"/>
        </w:rPr>
        <w:t>Живопись 18го века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1F5ED38F" w14:textId="77777777" w:rsidR="00421DFE" w:rsidRDefault="00421DFE">
      <w:pPr>
        <w:pStyle w:val="TOC2"/>
        <w:tabs>
          <w:tab w:val="right" w:leader="dot" w:pos="8290"/>
        </w:tabs>
        <w:rPr>
          <w:noProof/>
          <w:lang w:eastAsia="ja-JP"/>
        </w:rPr>
      </w:pPr>
      <w:r w:rsidRPr="008F0C84">
        <w:rPr>
          <w:noProof/>
          <w:lang w:val="ru-RU"/>
        </w:rPr>
        <w:t>Болонская школа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13E6CE6C" w14:textId="77777777" w:rsidR="00421DFE" w:rsidRDefault="00421DFE">
      <w:pPr>
        <w:pStyle w:val="TOC3"/>
        <w:tabs>
          <w:tab w:val="right" w:leader="dot" w:pos="8290"/>
        </w:tabs>
        <w:rPr>
          <w:noProof/>
          <w:lang w:eastAsia="ja-JP"/>
        </w:rPr>
      </w:pPr>
      <w:r w:rsidRPr="008F0C84">
        <w:rPr>
          <w:noProof/>
          <w:lang w:val="ru-RU"/>
        </w:rPr>
        <w:t>Джузеппе-Мария Креспи 1655-1746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1889C4ED" w14:textId="77777777" w:rsidR="00421DFE" w:rsidRDefault="00421DFE">
      <w:pPr>
        <w:pStyle w:val="TOC2"/>
        <w:tabs>
          <w:tab w:val="right" w:leader="dot" w:pos="8290"/>
        </w:tabs>
        <w:rPr>
          <w:noProof/>
          <w:lang w:eastAsia="ja-JP"/>
        </w:rPr>
      </w:pPr>
      <w:r w:rsidRPr="008F0C84">
        <w:rPr>
          <w:noProof/>
          <w:lang w:val="ru-RU"/>
        </w:rPr>
        <w:t>Генуэзская школа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78547AB5" w14:textId="77777777" w:rsidR="00421DFE" w:rsidRDefault="00421DFE">
      <w:pPr>
        <w:pStyle w:val="TOC3"/>
        <w:tabs>
          <w:tab w:val="right" w:leader="dot" w:pos="8290"/>
        </w:tabs>
        <w:rPr>
          <w:noProof/>
          <w:lang w:eastAsia="ja-JP"/>
        </w:rPr>
      </w:pPr>
      <w:r w:rsidRPr="008F0C84">
        <w:rPr>
          <w:noProof/>
          <w:lang w:val="ru-RU"/>
        </w:rPr>
        <w:t>Алессандро Маньяско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5BF45DF3" w14:textId="77777777" w:rsidR="00421DFE" w:rsidRDefault="00421DFE">
      <w:pPr>
        <w:pStyle w:val="TOC2"/>
        <w:tabs>
          <w:tab w:val="right" w:leader="dot" w:pos="8290"/>
        </w:tabs>
        <w:rPr>
          <w:noProof/>
          <w:lang w:eastAsia="ja-JP"/>
        </w:rPr>
      </w:pPr>
      <w:r w:rsidRPr="008F0C84">
        <w:rPr>
          <w:noProof/>
          <w:lang w:val="ru-RU"/>
        </w:rPr>
        <w:t>Ломбардская школа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48C51835" w14:textId="77777777" w:rsidR="00421DFE" w:rsidRDefault="00421DFE">
      <w:pPr>
        <w:pStyle w:val="TOC3"/>
        <w:tabs>
          <w:tab w:val="right" w:leader="dot" w:pos="8290"/>
        </w:tabs>
        <w:rPr>
          <w:noProof/>
          <w:lang w:eastAsia="ja-JP"/>
        </w:rPr>
      </w:pPr>
      <w:r w:rsidRPr="008F0C84">
        <w:rPr>
          <w:noProof/>
          <w:lang w:val="ru-RU"/>
        </w:rPr>
        <w:t>Витторио Гисланди 1655-1743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4C3E766E" w14:textId="77777777" w:rsidR="00421DFE" w:rsidRDefault="00421DFE">
      <w:pPr>
        <w:pStyle w:val="TOC3"/>
        <w:tabs>
          <w:tab w:val="right" w:leader="dot" w:pos="8290"/>
        </w:tabs>
        <w:rPr>
          <w:noProof/>
          <w:lang w:eastAsia="ja-JP"/>
        </w:rPr>
      </w:pPr>
      <w:r w:rsidRPr="008F0C84">
        <w:rPr>
          <w:noProof/>
          <w:lang w:val="ru-RU"/>
        </w:rPr>
        <w:t>Джакомо Черути 1698-1767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13523740" w14:textId="77777777" w:rsidR="00421DFE" w:rsidRDefault="00421DFE">
      <w:pPr>
        <w:pStyle w:val="TOC2"/>
        <w:tabs>
          <w:tab w:val="right" w:leader="dot" w:pos="8290"/>
        </w:tabs>
        <w:rPr>
          <w:noProof/>
          <w:lang w:eastAsia="ja-JP"/>
        </w:rPr>
      </w:pPr>
      <w:r w:rsidRPr="008F0C84">
        <w:rPr>
          <w:noProof/>
          <w:lang w:val="ru-RU"/>
        </w:rPr>
        <w:t>Римская школа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541E4B32" w14:textId="77777777" w:rsidR="00421DFE" w:rsidRDefault="00421DFE">
      <w:pPr>
        <w:pStyle w:val="TOC2"/>
        <w:tabs>
          <w:tab w:val="right" w:leader="dot" w:pos="8290"/>
        </w:tabs>
        <w:rPr>
          <w:noProof/>
          <w:lang w:eastAsia="ja-JP"/>
        </w:rPr>
      </w:pPr>
      <w:r w:rsidRPr="008F0C84">
        <w:rPr>
          <w:noProof/>
          <w:lang w:val="ru-RU"/>
        </w:rPr>
        <w:t>Помпео Батони 1708-87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293798CE" w14:textId="77777777" w:rsidR="00421DFE" w:rsidRDefault="00421DFE">
      <w:pPr>
        <w:pStyle w:val="TOC3"/>
        <w:tabs>
          <w:tab w:val="right" w:leader="dot" w:pos="8290"/>
        </w:tabs>
        <w:rPr>
          <w:noProof/>
          <w:lang w:eastAsia="ja-JP"/>
        </w:rPr>
      </w:pPr>
      <w:r w:rsidRPr="008F0C84">
        <w:rPr>
          <w:noProof/>
          <w:lang w:val="ru-RU"/>
        </w:rPr>
        <w:t>Франческо Тревизани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54EDCFEE" w14:textId="77777777" w:rsidR="00421DFE" w:rsidRDefault="00421DFE">
      <w:pPr>
        <w:pStyle w:val="TOC3"/>
        <w:tabs>
          <w:tab w:val="right" w:leader="dot" w:pos="8290"/>
        </w:tabs>
        <w:rPr>
          <w:noProof/>
          <w:lang w:eastAsia="ja-JP"/>
        </w:rPr>
      </w:pPr>
      <w:r w:rsidRPr="008F0C84">
        <w:rPr>
          <w:noProof/>
          <w:lang w:val="ru-RU"/>
        </w:rPr>
        <w:t>Марко Венифьяццо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424EC709" w14:textId="77777777" w:rsidR="00421DFE" w:rsidRDefault="00421DFE">
      <w:pPr>
        <w:pStyle w:val="TOC3"/>
        <w:tabs>
          <w:tab w:val="right" w:leader="dot" w:pos="8290"/>
        </w:tabs>
        <w:rPr>
          <w:noProof/>
          <w:lang w:eastAsia="ja-JP"/>
        </w:rPr>
      </w:pPr>
      <w:r w:rsidRPr="008F0C84">
        <w:rPr>
          <w:noProof/>
          <w:lang w:val="ru-RU"/>
        </w:rPr>
        <w:t>Джованни Паоло Панини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63367B7C" w14:textId="77777777" w:rsidR="00421DFE" w:rsidRDefault="00421DFE">
      <w:pPr>
        <w:pStyle w:val="TOC3"/>
        <w:tabs>
          <w:tab w:val="right" w:leader="dot" w:pos="8290"/>
        </w:tabs>
        <w:rPr>
          <w:noProof/>
          <w:lang w:eastAsia="ja-JP"/>
        </w:rPr>
      </w:pPr>
      <w:r w:rsidRPr="008F0C84">
        <w:rPr>
          <w:noProof/>
          <w:lang w:val="ru-RU"/>
        </w:rPr>
        <w:t>Джовани-Батисто Пиронези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3C2C2E5F" w14:textId="77777777" w:rsidR="00421DFE" w:rsidRDefault="00421DFE">
      <w:pPr>
        <w:pStyle w:val="TOC2"/>
        <w:tabs>
          <w:tab w:val="right" w:leader="dot" w:pos="8290"/>
        </w:tabs>
        <w:rPr>
          <w:noProof/>
          <w:lang w:eastAsia="ja-JP"/>
        </w:rPr>
      </w:pPr>
      <w:r w:rsidRPr="008F0C84">
        <w:rPr>
          <w:noProof/>
          <w:lang w:val="ru-RU"/>
        </w:rPr>
        <w:t>Неаполитанская школа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05FBC2B0" w14:textId="77777777" w:rsidR="00421DFE" w:rsidRDefault="00421DFE">
      <w:pPr>
        <w:pStyle w:val="TOC3"/>
        <w:tabs>
          <w:tab w:val="right" w:leader="dot" w:pos="8290"/>
        </w:tabs>
        <w:rPr>
          <w:noProof/>
          <w:lang w:eastAsia="ja-JP"/>
        </w:rPr>
      </w:pPr>
      <w:r w:rsidRPr="008F0C84">
        <w:rPr>
          <w:noProof/>
          <w:lang w:val="ru-RU"/>
        </w:rPr>
        <w:t>Франческо Салимено 1657-1747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26689B0D" w14:textId="77777777" w:rsidR="00421DFE" w:rsidRDefault="00421DFE">
      <w:pPr>
        <w:pStyle w:val="TOC2"/>
        <w:tabs>
          <w:tab w:val="right" w:leader="dot" w:pos="8290"/>
        </w:tabs>
        <w:rPr>
          <w:noProof/>
          <w:lang w:eastAsia="ja-JP"/>
        </w:rPr>
      </w:pPr>
      <w:r w:rsidRPr="008F0C84">
        <w:rPr>
          <w:noProof/>
          <w:lang w:val="ru-RU"/>
        </w:rPr>
        <w:t>Венецианская школа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161115A5" w14:textId="77777777" w:rsidR="00421DFE" w:rsidRDefault="00421DFE">
      <w:pPr>
        <w:pStyle w:val="TOC3"/>
        <w:tabs>
          <w:tab w:val="right" w:leader="dot" w:pos="8290"/>
        </w:tabs>
        <w:rPr>
          <w:noProof/>
          <w:lang w:eastAsia="ja-JP"/>
        </w:rPr>
      </w:pPr>
      <w:r w:rsidRPr="008F0C84">
        <w:rPr>
          <w:noProof/>
          <w:lang w:val="ru-RU"/>
        </w:rPr>
        <w:t>Джовани-Батиста Пелегрини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28781F34" w14:textId="77777777" w:rsidR="00421DFE" w:rsidRDefault="00421DFE">
      <w:pPr>
        <w:pStyle w:val="TOC3"/>
        <w:tabs>
          <w:tab w:val="right" w:leader="dot" w:pos="8290"/>
        </w:tabs>
        <w:rPr>
          <w:noProof/>
          <w:lang w:eastAsia="ja-JP"/>
        </w:rPr>
      </w:pPr>
      <w:r w:rsidRPr="008F0C84">
        <w:rPr>
          <w:noProof/>
          <w:lang w:val="ru-RU"/>
        </w:rPr>
        <w:t>Розальба Хельера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2351D393" w14:textId="77777777" w:rsidR="00421DFE" w:rsidRDefault="00421DFE">
      <w:pPr>
        <w:pStyle w:val="TOC3"/>
        <w:tabs>
          <w:tab w:val="right" w:leader="dot" w:pos="8290"/>
        </w:tabs>
        <w:rPr>
          <w:noProof/>
          <w:lang w:eastAsia="ja-JP"/>
        </w:rPr>
      </w:pPr>
      <w:r w:rsidRPr="008F0C84">
        <w:rPr>
          <w:noProof/>
          <w:lang w:val="ru-RU"/>
        </w:rPr>
        <w:t>Севастьян и Марко Риччи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_Toc313632965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2468F42B" w14:textId="77777777" w:rsidR="00421DFE" w:rsidRDefault="00421DFE">
      <w:pPr>
        <w:rPr>
          <w:lang w:val="ru-RU"/>
        </w:rPr>
      </w:pPr>
      <w:r>
        <w:rPr>
          <w:lang w:val="ru-RU"/>
        </w:rPr>
        <w:fldChar w:fldCharType="end"/>
      </w:r>
    </w:p>
    <w:p w14:paraId="696BE378" w14:textId="77777777" w:rsidR="00421DFE" w:rsidRDefault="00421DFE">
      <w:pPr>
        <w:rPr>
          <w:lang w:val="ru-RU"/>
        </w:rPr>
      </w:pPr>
    </w:p>
    <w:p w14:paraId="6B02683B" w14:textId="77777777" w:rsidR="00421DFE" w:rsidRDefault="00421DFE">
      <w:pPr>
        <w:rPr>
          <w:lang w:val="ru-RU"/>
        </w:rPr>
      </w:pPr>
    </w:p>
    <w:p w14:paraId="7D04986B" w14:textId="77777777" w:rsidR="00CB1906" w:rsidRDefault="00CB1906">
      <w:pPr>
        <w:rPr>
          <w:lang w:val="ru-RU"/>
        </w:rPr>
      </w:pPr>
      <w:r>
        <w:rPr>
          <w:lang w:val="ru-RU"/>
        </w:rPr>
        <w:t>14.12.15</w:t>
      </w:r>
    </w:p>
    <w:p w14:paraId="34583FE0" w14:textId="77777777" w:rsidR="00287B2D" w:rsidRPr="00287B2D" w:rsidRDefault="00287B2D" w:rsidP="00287B2D">
      <w:pPr>
        <w:pStyle w:val="Heading1"/>
        <w:rPr>
          <w:lang w:val="ru-RU"/>
        </w:rPr>
      </w:pPr>
      <w:bookmarkStart w:id="0" w:name="_Toc313632941"/>
      <w:r>
        <w:rPr>
          <w:lang w:val="ru-RU"/>
        </w:rPr>
        <w:t>Введение</w:t>
      </w:r>
      <w:bookmarkEnd w:id="0"/>
    </w:p>
    <w:p w14:paraId="389749B8" w14:textId="77777777" w:rsidR="00287B2D" w:rsidRPr="00287B2D" w:rsidRDefault="00287B2D" w:rsidP="00287B2D">
      <w:pPr>
        <w:jc w:val="both"/>
        <w:rPr>
          <w:lang w:val="ru-RU"/>
        </w:rPr>
      </w:pPr>
      <w:r w:rsidRPr="00287B2D">
        <w:rPr>
          <w:lang w:val="ru-RU"/>
        </w:rPr>
        <w:t>Проблемы</w:t>
      </w:r>
    </w:p>
    <w:p w14:paraId="1EF3ED6A" w14:textId="77777777" w:rsidR="00287B2D" w:rsidRDefault="00287B2D" w:rsidP="00287B2D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На итальянцев смотрят как на источник классицизма и высочайшего качества. Здесь академии, в т.ч. французская академия.</w:t>
      </w:r>
    </w:p>
    <w:p w14:paraId="5D080E9A" w14:textId="77777777" w:rsidR="0005729B" w:rsidRDefault="0005729B" w:rsidP="0005729B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Ретроспективность традиции. Объясняется, что те, кто приезжают в Италию, обращаются к Античности и Ренессансу. А собственно яркая художественная жизнь Италии оказывается для многих вторичной.</w:t>
      </w:r>
    </w:p>
    <w:p w14:paraId="52893D05" w14:textId="77777777" w:rsidR="0005729B" w:rsidRDefault="0005729B" w:rsidP="0005729B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Развитие археологии и истории искусств. Активные археологические раскопки, юг Италии. Открытие Геркуланума, Помпеи – открытие античной живописи. Были открыты еще в 17м столетии, но возможность посещать и видеть уже ближе к 18му веку – рождение классицизма. Открытие памятников Греции. Но и в самом Риме открываются новые памятники, что меняет отношение к Античности. Если раньше – главная цель эстетического паломничества – Рим, теперь и другие центры становятся притягательными: Венеция, Неаполь. </w:t>
      </w:r>
    </w:p>
    <w:p w14:paraId="1ADFB7E7" w14:textId="75F6CFC4" w:rsidR="0005729B" w:rsidRDefault="0005729B" w:rsidP="0005729B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lastRenderedPageBreak/>
        <w:t>Появляется художественная критика Ланци, Мелиция, Менкс, Винкельман. Аньенте романо – римская среда, атмосфера. Круг людей, торгующие, пишущие, творящие…</w:t>
      </w:r>
    </w:p>
    <w:p w14:paraId="139EEA25" w14:textId="77777777" w:rsidR="0005729B" w:rsidRDefault="0005729B" w:rsidP="0005729B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Итальянцы представлены при почти всех крупных дворах. Англия – все крупные монументальные заказы у итальянцев. Италия активно экспортирует мастеров и художественную традицию за пределы страны.</w:t>
      </w:r>
    </w:p>
    <w:p w14:paraId="053C5996" w14:textId="77777777" w:rsidR="0005729B" w:rsidRPr="0005729B" w:rsidRDefault="0005729B" w:rsidP="0005729B">
      <w:pPr>
        <w:ind w:left="360"/>
        <w:jc w:val="both"/>
        <w:rPr>
          <w:lang w:val="ru-RU"/>
        </w:rPr>
      </w:pPr>
    </w:p>
    <w:p w14:paraId="0EE7BF9F" w14:textId="7CC3170E" w:rsidR="00287B2D" w:rsidRDefault="0005729B" w:rsidP="00287B2D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Проблема с</w:t>
      </w:r>
      <w:r w:rsidR="00287B2D">
        <w:rPr>
          <w:lang w:val="ru-RU"/>
        </w:rPr>
        <w:t>тилистическая: переплетаются черты барокко, рококо, классицизм. А в живописи и</w:t>
      </w:r>
      <w:r>
        <w:rPr>
          <w:lang w:val="ru-RU"/>
        </w:rPr>
        <w:t xml:space="preserve"> элли</w:t>
      </w:r>
      <w:r w:rsidR="00287B2D">
        <w:rPr>
          <w:lang w:val="ru-RU"/>
        </w:rPr>
        <w:t>низм. Проблема стилистической интерпретации памятника – очень сложная, до конца не решенная. Почти всегда можно говорить о поли-стилистичности</w:t>
      </w:r>
    </w:p>
    <w:p w14:paraId="6BAEEE82" w14:textId="77777777" w:rsidR="00287B2D" w:rsidRDefault="00287B2D" w:rsidP="00287B2D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Художественные контакты с другими странами. Иностранцы едут в Рим. Но и сами иностранцы влияют на Рим. Международные архитектурные конкурсы, в которых принимают участие разные нации. Например, паладианская традиция рикошетом из Англии возвращается в Италию.</w:t>
      </w:r>
    </w:p>
    <w:p w14:paraId="1B8C59F0" w14:textId="77777777" w:rsidR="0005729B" w:rsidRDefault="0005729B" w:rsidP="0005729B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Античные сюжеты отходят на второй план. Античность как идеал начинает утрачивать свое первенствующее значение. У Креспи, Тьеполо – античный миф в игривом, шутливом почти карикатурном жанре. То же к религиозному жанру – утрачивается мистический характер (Тьеполо).</w:t>
      </w:r>
    </w:p>
    <w:p w14:paraId="074A139D" w14:textId="77777777" w:rsidR="00287B2D" w:rsidRDefault="00287B2D" w:rsidP="00287B2D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Роль эстетики и идеологии эпохи Просвещения. Много зависит от политической системы того или иного региона и личности монарха. Неаполь – даже здесь при Бурбонах идет естественная ориентация на Францию и можно говорить о попытке осмыслить архитектурные задачи, как социальные, задачи устройства жизни.</w:t>
      </w:r>
    </w:p>
    <w:p w14:paraId="3FDF3238" w14:textId="77777777" w:rsidR="00287B2D" w:rsidRDefault="00287B2D" w:rsidP="00287B2D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Роль музыки и театра. Постепенно пластические искусства будут сдавать свои традиции. Да, это финал великолепный и блистательный, но все-таки финал. На первое место выходит театр и музыка. Неаполитанская козетта. Постройки Турина.</w:t>
      </w:r>
    </w:p>
    <w:p w14:paraId="7096736B" w14:textId="19251372" w:rsidR="00287B2D" w:rsidRDefault="00287B2D" w:rsidP="00287B2D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Приходи</w:t>
      </w:r>
      <w:r w:rsidR="0005729B">
        <w:rPr>
          <w:lang w:val="ru-RU"/>
        </w:rPr>
        <w:t>т</w:t>
      </w:r>
      <w:r>
        <w:rPr>
          <w:lang w:val="ru-RU"/>
        </w:rPr>
        <w:t xml:space="preserve"> в упадок система меценатства и покровительства.</w:t>
      </w:r>
      <w:r w:rsidR="00CB1906">
        <w:rPr>
          <w:lang w:val="ru-RU"/>
        </w:rPr>
        <w:t xml:space="preserve"> Частные заказы. Иностранные заказы. Целые жанры, напр. венецианская «ведута» начинается как туристический сувенир.</w:t>
      </w:r>
    </w:p>
    <w:p w14:paraId="76A8776A" w14:textId="77777777" w:rsidR="00CB1906" w:rsidRDefault="00CB1906" w:rsidP="00287B2D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На первый план выступают градостроительные проблемы. Связано с активным ростом городского населения. </w:t>
      </w:r>
    </w:p>
    <w:p w14:paraId="11BCFC02" w14:textId="77777777" w:rsidR="00CB1906" w:rsidRDefault="00CB1906" w:rsidP="00287B2D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Узкая специализация. Традиция квадратуристов делится на: театральных декораторов (Бибиена) и перспективистов (Бегари).</w:t>
      </w:r>
    </w:p>
    <w:p w14:paraId="1A1C8CBB" w14:textId="77777777" w:rsidR="00CB1906" w:rsidRPr="00CB1906" w:rsidRDefault="00CB1906" w:rsidP="00CB1906">
      <w:pPr>
        <w:jc w:val="both"/>
        <w:rPr>
          <w:lang w:val="ru-RU"/>
        </w:rPr>
      </w:pPr>
      <w:r>
        <w:rPr>
          <w:lang w:val="ru-RU"/>
        </w:rPr>
        <w:t>При всех изменениях Италия больше, чем какая-либо другая страна продолжает сохранять связь с Античной традицией и церковным заказом. Постепенно Италия перестает занимать центральное место в художественной жизни Европы.</w:t>
      </w:r>
    </w:p>
    <w:p w14:paraId="544F97A8" w14:textId="00C07480" w:rsidR="00287B2D" w:rsidRDefault="0017569E" w:rsidP="0017569E">
      <w:pPr>
        <w:pStyle w:val="Heading1"/>
        <w:rPr>
          <w:lang w:val="ru-RU"/>
        </w:rPr>
      </w:pPr>
      <w:bookmarkStart w:id="1" w:name="_Toc313632942"/>
      <w:r>
        <w:rPr>
          <w:lang w:val="ru-RU"/>
        </w:rPr>
        <w:t>Архитектура Италии 18го века</w:t>
      </w:r>
      <w:bookmarkEnd w:id="1"/>
    </w:p>
    <w:p w14:paraId="0C79EAF1" w14:textId="6E7241BC" w:rsidR="00287B2D" w:rsidRDefault="008554E1" w:rsidP="0017569E">
      <w:pPr>
        <w:pStyle w:val="Heading2"/>
        <w:rPr>
          <w:lang w:val="ru-RU"/>
        </w:rPr>
      </w:pPr>
      <w:bookmarkStart w:id="2" w:name="_Toc313632943"/>
      <w:r>
        <w:rPr>
          <w:lang w:val="ru-RU"/>
        </w:rPr>
        <w:t>Архитектура Рима</w:t>
      </w:r>
      <w:bookmarkEnd w:id="2"/>
    </w:p>
    <w:p w14:paraId="0848DDD1" w14:textId="55B168C2" w:rsidR="008554E1" w:rsidRDefault="008554E1" w:rsidP="00201D15">
      <w:pPr>
        <w:spacing w:before="120"/>
        <w:jc w:val="both"/>
        <w:rPr>
          <w:lang w:val="ru-RU"/>
        </w:rPr>
      </w:pPr>
      <w:r>
        <w:rPr>
          <w:lang w:val="ru-RU"/>
        </w:rPr>
        <w:t>Идеи величия античной цивилизации, непрерывная передача традиции будет связана с Римом, как важнейшим художественным центром. Рим – модное место эстетического паломничества.</w:t>
      </w:r>
      <w:r w:rsidR="00201D15">
        <w:rPr>
          <w:lang w:val="ru-RU"/>
        </w:rPr>
        <w:t xml:space="preserve"> 1732 – общество дилетантов в Англии, куда не принимали тех, кто никогда не был в Италии.</w:t>
      </w:r>
    </w:p>
    <w:p w14:paraId="40ECC0E8" w14:textId="120CCA93" w:rsidR="00201D15" w:rsidRDefault="00201D15" w:rsidP="00201D15">
      <w:pPr>
        <w:spacing w:before="120"/>
        <w:jc w:val="both"/>
        <w:rPr>
          <w:lang w:val="ru-RU"/>
        </w:rPr>
      </w:pPr>
      <w:r>
        <w:rPr>
          <w:lang w:val="ru-RU"/>
        </w:rPr>
        <w:t>Во 2й половине века именно Рим наравне с Парижем станет центром нео-классицизма.</w:t>
      </w:r>
    </w:p>
    <w:p w14:paraId="4E1613D1" w14:textId="50360369" w:rsidR="00B5391A" w:rsidRDefault="00201D15" w:rsidP="00201D15">
      <w:pPr>
        <w:spacing w:before="120"/>
        <w:jc w:val="both"/>
        <w:rPr>
          <w:lang w:val="ru-RU"/>
        </w:rPr>
      </w:pPr>
      <w:r>
        <w:rPr>
          <w:b/>
          <w:lang w:val="ru-RU"/>
        </w:rPr>
        <w:t>Алессандро Галилеи</w:t>
      </w:r>
      <w:r w:rsidR="00B35842">
        <w:rPr>
          <w:b/>
          <w:lang w:val="ru-RU"/>
        </w:rPr>
        <w:t xml:space="preserve"> (1691-1767)</w:t>
      </w:r>
      <w:r>
        <w:rPr>
          <w:lang w:val="ru-RU"/>
        </w:rPr>
        <w:t xml:space="preserve">. </w:t>
      </w:r>
      <w:r w:rsidR="00B5391A">
        <w:rPr>
          <w:lang w:val="ru-RU"/>
        </w:rPr>
        <w:t xml:space="preserve">Из Флоренции. </w:t>
      </w:r>
      <w:r>
        <w:rPr>
          <w:lang w:val="ru-RU"/>
        </w:rPr>
        <w:t xml:space="preserve">Перестройка ансамблей, площадей, вилл. </w:t>
      </w:r>
    </w:p>
    <w:p w14:paraId="3050CCF2" w14:textId="40030DD2" w:rsidR="008554E1" w:rsidRDefault="00201D15" w:rsidP="00201D15">
      <w:pPr>
        <w:spacing w:before="120"/>
        <w:jc w:val="both"/>
        <w:rPr>
          <w:lang w:val="ru-RU"/>
        </w:rPr>
      </w:pPr>
      <w:r w:rsidRPr="00B5391A">
        <w:rPr>
          <w:lang w:val="ru-RU"/>
        </w:rPr>
        <w:t xml:space="preserve">Фасад </w:t>
      </w:r>
      <w:r w:rsidRPr="00B5391A">
        <w:rPr>
          <w:u w:val="single"/>
          <w:lang w:val="ru-RU"/>
        </w:rPr>
        <w:t>Сан Джовани ин Латерано</w:t>
      </w:r>
      <w:r>
        <w:rPr>
          <w:lang w:val="ru-RU"/>
        </w:rPr>
        <w:t xml:space="preserve"> и ансамбль площади. 1735 г. </w:t>
      </w:r>
      <w:r w:rsidR="00B35842">
        <w:rPr>
          <w:lang w:val="ru-RU"/>
        </w:rPr>
        <w:t>Активная дискуссия в научной литературе – последняя тенденция – не видят классицистичеких черт (сейчас есть тенденция начинать нео-классицизм с Джузеппе Валадье – уже наполеоновское время). Тогда эти работы – продолжение барочной традиции. Насколько это верно?</w:t>
      </w:r>
    </w:p>
    <w:p w14:paraId="41CEB3A4" w14:textId="22789F35" w:rsidR="00B35842" w:rsidRDefault="00B35842" w:rsidP="00B35842">
      <w:pPr>
        <w:pStyle w:val="ListParagraph"/>
        <w:numPr>
          <w:ilvl w:val="0"/>
          <w:numId w:val="2"/>
        </w:numPr>
        <w:spacing w:before="120"/>
        <w:jc w:val="both"/>
        <w:rPr>
          <w:lang w:val="ru-RU"/>
        </w:rPr>
      </w:pPr>
      <w:r>
        <w:rPr>
          <w:lang w:val="ru-RU"/>
        </w:rPr>
        <w:t>Гигантский масштаб. Почти имперский характер. За счет обращения архитектора с ордером. Гигантский композитный – по всей ширине фасада (на углах – сдвоенные пилястры, в центральной части – полуколонны) – пластическое нагнетание к центру</w:t>
      </w:r>
    </w:p>
    <w:p w14:paraId="28C180D8" w14:textId="4440C438" w:rsidR="00B35842" w:rsidRDefault="00B35842" w:rsidP="00B35842">
      <w:pPr>
        <w:pStyle w:val="ListParagraph"/>
        <w:numPr>
          <w:ilvl w:val="0"/>
          <w:numId w:val="2"/>
        </w:numPr>
        <w:spacing w:before="120"/>
        <w:jc w:val="both"/>
        <w:rPr>
          <w:lang w:val="ru-RU"/>
        </w:rPr>
      </w:pPr>
      <w:r>
        <w:rPr>
          <w:lang w:val="ru-RU"/>
        </w:rPr>
        <w:t>Сочетание гигантского ордера с мотивом очень глубокой лоджии (повторяется и в ансамбле площади). Очень яркие свето-теневые контрасты. Подчеркивание пластики.</w:t>
      </w:r>
    </w:p>
    <w:p w14:paraId="56AD03B0" w14:textId="77777777" w:rsidR="00B35842" w:rsidRDefault="00B35842" w:rsidP="00B35842">
      <w:pPr>
        <w:pStyle w:val="ListParagraph"/>
        <w:numPr>
          <w:ilvl w:val="0"/>
          <w:numId w:val="2"/>
        </w:numPr>
        <w:spacing w:before="120"/>
        <w:jc w:val="both"/>
        <w:rPr>
          <w:lang w:val="ru-RU"/>
        </w:rPr>
      </w:pPr>
      <w:r>
        <w:rPr>
          <w:lang w:val="ru-RU"/>
        </w:rPr>
        <w:t>Сопоставление гигантского и малого ордера на уровне каждого из этажей.</w:t>
      </w:r>
      <w:r w:rsidRPr="00B35842">
        <w:rPr>
          <w:lang w:val="ru-RU"/>
        </w:rPr>
        <w:t xml:space="preserve"> </w:t>
      </w:r>
    </w:p>
    <w:p w14:paraId="05590C7D" w14:textId="46736947" w:rsidR="00B35842" w:rsidRDefault="00B35842" w:rsidP="00B35842">
      <w:pPr>
        <w:pStyle w:val="ListParagraph"/>
        <w:numPr>
          <w:ilvl w:val="0"/>
          <w:numId w:val="2"/>
        </w:numPr>
        <w:spacing w:before="120"/>
        <w:jc w:val="both"/>
        <w:rPr>
          <w:lang w:val="ru-RU"/>
        </w:rPr>
      </w:pPr>
      <w:r>
        <w:rPr>
          <w:lang w:val="ru-RU"/>
        </w:rPr>
        <w:t>Пластическое нагромождение и по вертикали: над фронтоном – балюстрада – скульптурные изображения.</w:t>
      </w:r>
    </w:p>
    <w:p w14:paraId="03B463A7" w14:textId="47263912" w:rsidR="00B35842" w:rsidRDefault="00B35842" w:rsidP="00B35842">
      <w:pPr>
        <w:spacing w:before="120"/>
        <w:jc w:val="both"/>
        <w:rPr>
          <w:lang w:val="ru-RU"/>
        </w:rPr>
      </w:pPr>
      <w:r>
        <w:rPr>
          <w:lang w:val="ru-RU"/>
        </w:rPr>
        <w:t xml:space="preserve">Конечно, есть барочные черты. </w:t>
      </w:r>
    </w:p>
    <w:p w14:paraId="32D18D26" w14:textId="6C08B9CA" w:rsidR="00B35842" w:rsidRDefault="00B35842" w:rsidP="00B35842">
      <w:pPr>
        <w:spacing w:before="120"/>
        <w:jc w:val="both"/>
        <w:rPr>
          <w:lang w:val="ru-RU"/>
        </w:rPr>
      </w:pPr>
      <w:r>
        <w:rPr>
          <w:lang w:val="ru-RU"/>
        </w:rPr>
        <w:t>Но есть и идущая от паладианской архитектуры ясность, четкость, читаемость композиции. Галилеи был в Англии, там уже построены дома Кэмбела, Бирлингтона и т.д. Т.е. помимо барочных корней есть и другое: классическое начало, которому архитектор отчасти флорентийским происхождением, но и поездкой в Лондон</w:t>
      </w:r>
    </w:p>
    <w:p w14:paraId="4C6C265E" w14:textId="3765EC5E" w:rsidR="00B35842" w:rsidRDefault="00B35842" w:rsidP="00B35842">
      <w:pPr>
        <w:spacing w:before="120"/>
        <w:jc w:val="both"/>
        <w:rPr>
          <w:lang w:val="ru-RU"/>
        </w:rPr>
      </w:pPr>
      <w:r w:rsidRPr="00B5391A">
        <w:rPr>
          <w:u w:val="single"/>
          <w:lang w:val="ru-RU"/>
        </w:rPr>
        <w:t>1734. Сан-Джовани Фьорентино</w:t>
      </w:r>
      <w:r w:rsidRPr="00B35842">
        <w:rPr>
          <w:b/>
          <w:lang w:val="ru-RU"/>
        </w:rPr>
        <w:t>.</w:t>
      </w:r>
      <w:r>
        <w:rPr>
          <w:lang w:val="ru-RU"/>
        </w:rPr>
        <w:t xml:space="preserve"> Правомочен разговор о воздействии классической традиции в ее паладианской редакции.</w:t>
      </w:r>
    </w:p>
    <w:p w14:paraId="01A1CDEF" w14:textId="2D3F076F" w:rsidR="00B35842" w:rsidRDefault="00B35842" w:rsidP="00B35842">
      <w:pPr>
        <w:pStyle w:val="ListParagraph"/>
        <w:numPr>
          <w:ilvl w:val="0"/>
          <w:numId w:val="3"/>
        </w:numPr>
        <w:spacing w:before="120"/>
        <w:jc w:val="both"/>
        <w:rPr>
          <w:lang w:val="ru-RU"/>
        </w:rPr>
      </w:pPr>
      <w:r>
        <w:rPr>
          <w:lang w:val="ru-RU"/>
        </w:rPr>
        <w:t>Схема римского барочного фасада: двухчастная композиция, оба этажа ордером, полуколо</w:t>
      </w:r>
      <w:r w:rsidR="00E3225B">
        <w:rPr>
          <w:lang w:val="ru-RU"/>
        </w:rPr>
        <w:t>ннами, центральная часть нескол</w:t>
      </w:r>
      <w:r>
        <w:rPr>
          <w:lang w:val="ru-RU"/>
        </w:rPr>
        <w:t>ь</w:t>
      </w:r>
      <w:r w:rsidR="00E3225B">
        <w:rPr>
          <w:lang w:val="ru-RU"/>
        </w:rPr>
        <w:t>к</w:t>
      </w:r>
      <w:r>
        <w:rPr>
          <w:lang w:val="ru-RU"/>
        </w:rPr>
        <w:t>о выступает (риз</w:t>
      </w:r>
      <w:r w:rsidR="00E3225B">
        <w:rPr>
          <w:lang w:val="ru-RU"/>
        </w:rPr>
        <w:t>а</w:t>
      </w:r>
      <w:r>
        <w:rPr>
          <w:lang w:val="ru-RU"/>
        </w:rPr>
        <w:t>лит), ниши и т.д.</w:t>
      </w:r>
    </w:p>
    <w:p w14:paraId="3535708B" w14:textId="19F5E92B" w:rsidR="00E3225B" w:rsidRDefault="00E3225B" w:rsidP="00B35842">
      <w:pPr>
        <w:pStyle w:val="ListParagraph"/>
        <w:numPr>
          <w:ilvl w:val="0"/>
          <w:numId w:val="3"/>
        </w:numPr>
        <w:spacing w:before="120"/>
        <w:jc w:val="both"/>
        <w:rPr>
          <w:lang w:val="ru-RU"/>
        </w:rPr>
      </w:pPr>
      <w:r>
        <w:rPr>
          <w:lang w:val="ru-RU"/>
        </w:rPr>
        <w:t>Но довольно строго и ясно. Пилястры по углам, полуколонны к центру, неглубокие ниши, над которыми барельефные композиции.</w:t>
      </w:r>
    </w:p>
    <w:p w14:paraId="660CF3E8" w14:textId="71A0D827" w:rsidR="00E3225B" w:rsidRDefault="00E3225B" w:rsidP="00B35842">
      <w:pPr>
        <w:pStyle w:val="ListParagraph"/>
        <w:numPr>
          <w:ilvl w:val="0"/>
          <w:numId w:val="3"/>
        </w:numPr>
        <w:spacing w:before="120"/>
        <w:jc w:val="both"/>
        <w:rPr>
          <w:lang w:val="ru-RU"/>
        </w:rPr>
      </w:pPr>
      <w:r>
        <w:rPr>
          <w:lang w:val="ru-RU"/>
        </w:rPr>
        <w:t>По-барочному много скульптуры, но все ясно и логично. Прием чередования лучкового и треугольного фронтона – ренессанс.</w:t>
      </w:r>
    </w:p>
    <w:p w14:paraId="432DAFFB" w14:textId="77777777" w:rsidR="00B5391A" w:rsidRDefault="00E3225B" w:rsidP="00B35842">
      <w:pPr>
        <w:spacing w:before="120"/>
        <w:jc w:val="both"/>
        <w:rPr>
          <w:lang w:val="ru-RU"/>
        </w:rPr>
      </w:pPr>
      <w:r w:rsidRPr="00B5391A">
        <w:rPr>
          <w:b/>
          <w:lang w:val="ru-RU"/>
        </w:rPr>
        <w:t>Фердинандо Фуга. 1699 – 1781.</w:t>
      </w:r>
      <w:r>
        <w:rPr>
          <w:lang w:val="ru-RU"/>
        </w:rPr>
        <w:t xml:space="preserve"> Флорентиец. </w:t>
      </w:r>
    </w:p>
    <w:p w14:paraId="71E75983" w14:textId="4AC50C0C" w:rsidR="00B35842" w:rsidRPr="00B35842" w:rsidRDefault="00E3225B" w:rsidP="00B35842">
      <w:pPr>
        <w:spacing w:before="120"/>
        <w:jc w:val="both"/>
        <w:rPr>
          <w:lang w:val="ru-RU"/>
        </w:rPr>
      </w:pPr>
      <w:r w:rsidRPr="00B5391A">
        <w:rPr>
          <w:u w:val="single"/>
          <w:lang w:val="ru-RU"/>
        </w:rPr>
        <w:t>Санта-Чечилия ин Трастевере. 1725</w:t>
      </w:r>
      <w:r>
        <w:rPr>
          <w:lang w:val="ru-RU"/>
        </w:rPr>
        <w:t>. Фасад.</w:t>
      </w:r>
    </w:p>
    <w:p w14:paraId="2227EDAA" w14:textId="54A20ED8" w:rsidR="00B35842" w:rsidRDefault="00E3225B" w:rsidP="00E3225B">
      <w:pPr>
        <w:pStyle w:val="ListParagraph"/>
        <w:numPr>
          <w:ilvl w:val="0"/>
          <w:numId w:val="4"/>
        </w:numPr>
        <w:spacing w:before="120"/>
        <w:jc w:val="both"/>
        <w:rPr>
          <w:lang w:val="ru-RU"/>
        </w:rPr>
      </w:pPr>
      <w:r>
        <w:rPr>
          <w:lang w:val="ru-RU"/>
        </w:rPr>
        <w:t>Камерный масштаб. Меньше пластического декора: отдельно стоящие ионические колонны на 1м этаже (крытая галерея).</w:t>
      </w:r>
    </w:p>
    <w:p w14:paraId="39E25CED" w14:textId="3CD704A2" w:rsidR="00E3225B" w:rsidRDefault="00E3225B" w:rsidP="00E3225B">
      <w:pPr>
        <w:pStyle w:val="ListParagraph"/>
        <w:numPr>
          <w:ilvl w:val="0"/>
          <w:numId w:val="4"/>
        </w:numPr>
        <w:spacing w:before="120"/>
        <w:jc w:val="both"/>
        <w:rPr>
          <w:lang w:val="ru-RU"/>
        </w:rPr>
      </w:pPr>
      <w:r>
        <w:rPr>
          <w:lang w:val="ru-RU"/>
        </w:rPr>
        <w:t xml:space="preserve">2й этаж – </w:t>
      </w:r>
      <w:r w:rsidR="00B5391A">
        <w:rPr>
          <w:lang w:val="ru-RU"/>
        </w:rPr>
        <w:t>плоскостной</w:t>
      </w:r>
      <w:r>
        <w:rPr>
          <w:lang w:val="ru-RU"/>
        </w:rPr>
        <w:t xml:space="preserve"> вариант ордера (небольшие пилястры, сдвоенные по углам). Даже скорее маньеристические, чем барочные черты. </w:t>
      </w:r>
    </w:p>
    <w:p w14:paraId="55C729F9" w14:textId="4DB9644A" w:rsidR="00E3225B" w:rsidRDefault="00E3225B" w:rsidP="00E3225B">
      <w:pPr>
        <w:spacing w:before="120"/>
        <w:jc w:val="both"/>
        <w:rPr>
          <w:lang w:val="ru-RU"/>
        </w:rPr>
      </w:pPr>
      <w:r w:rsidRPr="00E3225B">
        <w:rPr>
          <w:lang w:val="ru-RU"/>
        </w:rPr>
        <w:t>Избегает грандиозные масштабные эффекты, предпочитает четкое пропорциональное соблюдени</w:t>
      </w:r>
      <w:r>
        <w:rPr>
          <w:lang w:val="ru-RU"/>
        </w:rPr>
        <w:t>е композиции. Сокращение ярусов. Четкое равновесие между массой стены и проемами.</w:t>
      </w:r>
    </w:p>
    <w:p w14:paraId="5AFD97E7" w14:textId="1F07F3FD" w:rsidR="00E3225B" w:rsidRDefault="00E3225B" w:rsidP="00E3225B">
      <w:pPr>
        <w:pStyle w:val="ListParagraph"/>
        <w:numPr>
          <w:ilvl w:val="0"/>
          <w:numId w:val="5"/>
        </w:numPr>
        <w:spacing w:before="120"/>
        <w:jc w:val="both"/>
        <w:rPr>
          <w:lang w:val="ru-RU"/>
        </w:rPr>
      </w:pPr>
      <w:r>
        <w:rPr>
          <w:lang w:val="ru-RU"/>
        </w:rPr>
        <w:t>Барочные отдельные элементы: валюты, наличники окон.</w:t>
      </w:r>
    </w:p>
    <w:p w14:paraId="04006AA5" w14:textId="13B50A7F" w:rsidR="00E3225B" w:rsidRDefault="00E3225B" w:rsidP="00E3225B">
      <w:pPr>
        <w:spacing w:before="120"/>
        <w:jc w:val="both"/>
        <w:rPr>
          <w:lang w:val="ru-RU"/>
        </w:rPr>
      </w:pPr>
      <w:r w:rsidRPr="00B5391A">
        <w:rPr>
          <w:u w:val="single"/>
          <w:lang w:val="ru-RU"/>
        </w:rPr>
        <w:t>Западный фасад Санта-Мария Маджоре. 1740е</w:t>
      </w:r>
      <w:r>
        <w:rPr>
          <w:lang w:val="ru-RU"/>
        </w:rPr>
        <w:t>. Фасад</w:t>
      </w:r>
    </w:p>
    <w:p w14:paraId="20A9231E" w14:textId="63D93CD8" w:rsidR="00E3225B" w:rsidRDefault="00E3225B" w:rsidP="00E3225B">
      <w:pPr>
        <w:pStyle w:val="ListParagraph"/>
        <w:numPr>
          <w:ilvl w:val="0"/>
          <w:numId w:val="5"/>
        </w:numPr>
        <w:spacing w:before="120"/>
        <w:jc w:val="both"/>
        <w:rPr>
          <w:lang w:val="ru-RU"/>
        </w:rPr>
      </w:pPr>
      <w:r>
        <w:rPr>
          <w:lang w:val="ru-RU"/>
        </w:rPr>
        <w:t>Живописен. Перекликается с Сан-Джовани ин Латерано (мотив соединения темы портика и лоджии). Фасад закрыл старую базилику.</w:t>
      </w:r>
    </w:p>
    <w:p w14:paraId="1DB5D5D6" w14:textId="3F63D1D3" w:rsidR="00E3225B" w:rsidRDefault="00E3225B" w:rsidP="00E3225B">
      <w:pPr>
        <w:pStyle w:val="ListParagraph"/>
        <w:numPr>
          <w:ilvl w:val="0"/>
          <w:numId w:val="5"/>
        </w:numPr>
        <w:spacing w:before="120"/>
        <w:jc w:val="both"/>
        <w:rPr>
          <w:lang w:val="ru-RU"/>
        </w:rPr>
      </w:pPr>
      <w:r>
        <w:rPr>
          <w:lang w:val="ru-RU"/>
        </w:rPr>
        <w:t>Мотив, когда одна и та же ордерная тема (ионика) и в плоскостном и объемном варианте.</w:t>
      </w:r>
    </w:p>
    <w:p w14:paraId="20001CF6" w14:textId="77BB1BDA" w:rsidR="00E3225B" w:rsidRDefault="00E3225B" w:rsidP="00E3225B">
      <w:pPr>
        <w:pStyle w:val="ListParagraph"/>
        <w:numPr>
          <w:ilvl w:val="0"/>
          <w:numId w:val="5"/>
        </w:numPr>
        <w:spacing w:before="120"/>
        <w:jc w:val="both"/>
        <w:rPr>
          <w:lang w:val="ru-RU"/>
        </w:rPr>
      </w:pPr>
      <w:r>
        <w:rPr>
          <w:lang w:val="ru-RU"/>
        </w:rPr>
        <w:t>Опять ритмическое чередование треугольного и лучкового фронтонов.</w:t>
      </w:r>
    </w:p>
    <w:p w14:paraId="737557ED" w14:textId="327CDEAF" w:rsidR="00E3225B" w:rsidRPr="00E3225B" w:rsidRDefault="00E3225B" w:rsidP="00E3225B">
      <w:pPr>
        <w:pStyle w:val="ListParagraph"/>
        <w:numPr>
          <w:ilvl w:val="0"/>
          <w:numId w:val="5"/>
        </w:numPr>
        <w:spacing w:before="120"/>
        <w:jc w:val="both"/>
        <w:rPr>
          <w:lang w:val="ru-RU"/>
        </w:rPr>
      </w:pPr>
      <w:r>
        <w:rPr>
          <w:lang w:val="ru-RU"/>
        </w:rPr>
        <w:t>Лоджии – опять свето-теневой контраст. Масштаб, т.к. выходят на огромные площади.</w:t>
      </w:r>
    </w:p>
    <w:p w14:paraId="6C1C3C9C" w14:textId="77777777" w:rsidR="00E3225B" w:rsidRDefault="00E3225B" w:rsidP="00201D15">
      <w:pPr>
        <w:spacing w:before="120"/>
        <w:jc w:val="both"/>
        <w:rPr>
          <w:lang w:val="ru-RU"/>
        </w:rPr>
      </w:pPr>
      <w:r w:rsidRPr="00E3225B">
        <w:rPr>
          <w:b/>
          <w:lang w:val="ru-RU"/>
        </w:rPr>
        <w:t>Палаццо делла Консольто</w:t>
      </w:r>
      <w:r>
        <w:rPr>
          <w:lang w:val="ru-RU"/>
        </w:rPr>
        <w:t xml:space="preserve">, выходит на пьяцца Квиринале. Связь с градостроительной ситуацией. </w:t>
      </w:r>
    </w:p>
    <w:p w14:paraId="5A4AB412" w14:textId="68F20021" w:rsidR="00E3225B" w:rsidRPr="00E3225B" w:rsidRDefault="00E3225B" w:rsidP="00E3225B">
      <w:pPr>
        <w:pStyle w:val="ListParagraph"/>
        <w:numPr>
          <w:ilvl w:val="0"/>
          <w:numId w:val="6"/>
        </w:numPr>
        <w:spacing w:before="120"/>
        <w:jc w:val="both"/>
        <w:rPr>
          <w:lang w:val="ru-RU"/>
        </w:rPr>
      </w:pPr>
      <w:r w:rsidRPr="00E3225B">
        <w:rPr>
          <w:lang w:val="ru-RU"/>
        </w:rPr>
        <w:t>Стр</w:t>
      </w:r>
      <w:r>
        <w:rPr>
          <w:lang w:val="ru-RU"/>
        </w:rPr>
        <w:t>у</w:t>
      </w:r>
      <w:r w:rsidRPr="00E3225B">
        <w:rPr>
          <w:lang w:val="ru-RU"/>
        </w:rPr>
        <w:t xml:space="preserve">ктурирует на двух этажах пилястрами. </w:t>
      </w:r>
    </w:p>
    <w:p w14:paraId="3C36CA09" w14:textId="6166242B" w:rsidR="00287B2D" w:rsidRDefault="00E3225B" w:rsidP="00E3225B">
      <w:pPr>
        <w:pStyle w:val="ListParagraph"/>
        <w:numPr>
          <w:ilvl w:val="0"/>
          <w:numId w:val="6"/>
        </w:numPr>
        <w:spacing w:before="120"/>
        <w:jc w:val="both"/>
        <w:rPr>
          <w:lang w:val="ru-RU"/>
        </w:rPr>
      </w:pPr>
      <w:r w:rsidRPr="00E3225B">
        <w:rPr>
          <w:lang w:val="ru-RU"/>
        </w:rPr>
        <w:t xml:space="preserve">Тектоника: нижний этаж </w:t>
      </w:r>
      <w:r>
        <w:rPr>
          <w:lang w:val="ru-RU"/>
        </w:rPr>
        <w:t>–</w:t>
      </w:r>
      <w:r w:rsidRPr="00E3225B">
        <w:rPr>
          <w:lang w:val="ru-RU"/>
        </w:rPr>
        <w:t xml:space="preserve"> руст</w:t>
      </w:r>
      <w:r>
        <w:rPr>
          <w:lang w:val="ru-RU"/>
        </w:rPr>
        <w:t>. Схема итальянского палаццо</w:t>
      </w:r>
    </w:p>
    <w:p w14:paraId="2970A491" w14:textId="7117B30F" w:rsidR="00E3225B" w:rsidRDefault="00E3225B" w:rsidP="00E3225B">
      <w:pPr>
        <w:pStyle w:val="ListParagraph"/>
        <w:numPr>
          <w:ilvl w:val="0"/>
          <w:numId w:val="6"/>
        </w:numPr>
        <w:spacing w:before="120"/>
        <w:jc w:val="both"/>
        <w:rPr>
          <w:lang w:val="ru-RU"/>
        </w:rPr>
      </w:pPr>
      <w:r>
        <w:rPr>
          <w:lang w:val="ru-RU"/>
        </w:rPr>
        <w:t>Центральная часть выступает минимально – небольшая раскреповка. Этот выступ нужен скорее, чтобы более активно связать с пространством площади.</w:t>
      </w:r>
    </w:p>
    <w:p w14:paraId="353D3EA3" w14:textId="3CCE0091" w:rsidR="00E3225B" w:rsidRDefault="00984244" w:rsidP="00E3225B">
      <w:pPr>
        <w:pStyle w:val="ListParagraph"/>
        <w:numPr>
          <w:ilvl w:val="0"/>
          <w:numId w:val="6"/>
        </w:numPr>
        <w:spacing w:before="120"/>
        <w:jc w:val="both"/>
        <w:rPr>
          <w:lang w:val="ru-RU"/>
        </w:rPr>
      </w:pPr>
      <w:r>
        <w:rPr>
          <w:lang w:val="ru-RU"/>
        </w:rPr>
        <w:t>Нижний ярус – треугольные сандрики, над верхним этажом – лучковая конфигурация</w:t>
      </w:r>
    </w:p>
    <w:p w14:paraId="478E6538" w14:textId="59E52594" w:rsidR="00984244" w:rsidRDefault="00984244" w:rsidP="00E3225B">
      <w:pPr>
        <w:pStyle w:val="ListParagraph"/>
        <w:numPr>
          <w:ilvl w:val="0"/>
          <w:numId w:val="6"/>
        </w:numPr>
        <w:spacing w:before="120"/>
        <w:jc w:val="both"/>
        <w:rPr>
          <w:lang w:val="ru-RU"/>
        </w:rPr>
      </w:pPr>
      <w:r>
        <w:rPr>
          <w:lang w:val="ru-RU"/>
        </w:rPr>
        <w:t>Центральный вход выделен – ордерное оформление. Единственная ярко выраженная барочная черта – картуши со скульптурами. Этот же мотив у боковых входов, он же венчает композицию на уровне балюстрады.</w:t>
      </w:r>
    </w:p>
    <w:p w14:paraId="0859036D" w14:textId="6FE670A5" w:rsidR="00984244" w:rsidRDefault="00984244" w:rsidP="00984244">
      <w:pPr>
        <w:spacing w:before="120"/>
        <w:jc w:val="both"/>
        <w:rPr>
          <w:lang w:val="ru-RU"/>
        </w:rPr>
      </w:pPr>
      <w:r>
        <w:rPr>
          <w:lang w:val="ru-RU"/>
        </w:rPr>
        <w:t>План. Внутренний двор и общая трапеция.</w:t>
      </w:r>
    </w:p>
    <w:p w14:paraId="3E4659C5" w14:textId="15C88C09" w:rsidR="00984244" w:rsidRDefault="00984244" w:rsidP="00984244">
      <w:pPr>
        <w:spacing w:before="120"/>
        <w:jc w:val="both"/>
        <w:rPr>
          <w:lang w:val="ru-RU"/>
        </w:rPr>
      </w:pPr>
      <w:r w:rsidRPr="00984244">
        <w:rPr>
          <w:b/>
          <w:lang w:val="ru-RU"/>
        </w:rPr>
        <w:t>Палаццо Корсини.</w:t>
      </w:r>
      <w:r>
        <w:rPr>
          <w:lang w:val="ru-RU"/>
        </w:rPr>
        <w:t xml:space="preserve"> Длинный фасад вдоль улицы. Перспективный обзор, при котором окна на фасаде выстроятся в уходящую нить – эффект перспективного обзора. Архитектура рассчитана на восприятие в движении. Т.е. работа наподобие некой сценической машины. Даже здесь есть барочные черты (картуши над окнами, валюты) – хотя здесь они минимальны. Мотив пилястр – акцентирует центральную часть здания и боковые компартименты.</w:t>
      </w:r>
    </w:p>
    <w:p w14:paraId="70555C73" w14:textId="6A93C8A1" w:rsidR="00984244" w:rsidRDefault="00984244" w:rsidP="00984244">
      <w:pPr>
        <w:spacing w:before="120"/>
        <w:jc w:val="both"/>
        <w:rPr>
          <w:lang w:val="ru-RU"/>
        </w:rPr>
      </w:pPr>
      <w:r>
        <w:rPr>
          <w:lang w:val="ru-RU"/>
        </w:rPr>
        <w:t>Черты позднего барокко сочетаются с рационализмом, свойственные нео-к</w:t>
      </w:r>
      <w:r w:rsidR="00D978EF">
        <w:rPr>
          <w:lang w:val="ru-RU"/>
        </w:rPr>
        <w:t>лассическому мышлению. Есть огля</w:t>
      </w:r>
      <w:r>
        <w:rPr>
          <w:lang w:val="ru-RU"/>
        </w:rPr>
        <w:t>дка и на рококо.</w:t>
      </w:r>
    </w:p>
    <w:p w14:paraId="656721C0" w14:textId="77777777" w:rsidR="00984244" w:rsidRDefault="00984244" w:rsidP="00984244">
      <w:pPr>
        <w:spacing w:before="120"/>
        <w:jc w:val="both"/>
        <w:rPr>
          <w:lang w:val="ru-RU"/>
        </w:rPr>
      </w:pPr>
      <w:r>
        <w:rPr>
          <w:lang w:val="ru-RU"/>
        </w:rPr>
        <w:t xml:space="preserve">Загородная архитектура – </w:t>
      </w:r>
      <w:r w:rsidRPr="00847692">
        <w:rPr>
          <w:u w:val="single"/>
          <w:lang w:val="ru-RU"/>
        </w:rPr>
        <w:t>вилла Альбани</w:t>
      </w:r>
      <w:r w:rsidRPr="00984244">
        <w:rPr>
          <w:b/>
          <w:lang w:val="ru-RU"/>
        </w:rPr>
        <w:t xml:space="preserve"> Марко Маркьони</w:t>
      </w:r>
      <w:r>
        <w:rPr>
          <w:lang w:val="ru-RU"/>
        </w:rPr>
        <w:t xml:space="preserve">. 1743 г. для кардинала Альбани, известного мецената и коллекционера. </w:t>
      </w:r>
    </w:p>
    <w:p w14:paraId="49B0EA3E" w14:textId="4086B70A" w:rsidR="00984244" w:rsidRDefault="00984244" w:rsidP="00984244">
      <w:pPr>
        <w:spacing w:before="120"/>
        <w:jc w:val="both"/>
        <w:rPr>
          <w:lang w:val="ru-RU"/>
        </w:rPr>
      </w:pPr>
      <w:r>
        <w:rPr>
          <w:lang w:val="ru-RU"/>
        </w:rPr>
        <w:t>Традиция римской виллы. Присутствует классицистическое. Была замечательная коллекция антиков. В центре традиционный итальянский парк с фонтанами (</w:t>
      </w:r>
      <w:r w:rsidRPr="00984244">
        <w:rPr>
          <w:b/>
          <w:lang w:val="ru-RU"/>
        </w:rPr>
        <w:t>регулярный парк</w:t>
      </w:r>
      <w:r>
        <w:rPr>
          <w:lang w:val="ru-RU"/>
        </w:rPr>
        <w:t xml:space="preserve"> с партерами, геометрический мотив с фонтаном по центру – вилла – центр компоизиции).</w:t>
      </w:r>
    </w:p>
    <w:p w14:paraId="0FBAEB6F" w14:textId="6AE8CDBF" w:rsidR="00984244" w:rsidRDefault="00984244" w:rsidP="00984244">
      <w:pPr>
        <w:spacing w:before="120"/>
        <w:jc w:val="both"/>
        <w:rPr>
          <w:lang w:val="ru-RU"/>
        </w:rPr>
      </w:pPr>
      <w:r>
        <w:rPr>
          <w:lang w:val="ru-RU"/>
        </w:rPr>
        <w:t xml:space="preserve">Уже в </w:t>
      </w:r>
      <w:r w:rsidRPr="00984244">
        <w:rPr>
          <w:b/>
          <w:lang w:val="ru-RU"/>
        </w:rPr>
        <w:t>фасаде входа</w:t>
      </w:r>
      <w:r>
        <w:rPr>
          <w:lang w:val="ru-RU"/>
        </w:rPr>
        <w:t xml:space="preserve"> проигрывается античная тема – встроенные маскароны. Все строго: никаких картушей, сопоставление малого</w:t>
      </w:r>
      <w:r w:rsidR="00847692">
        <w:rPr>
          <w:lang w:val="ru-RU"/>
        </w:rPr>
        <w:t xml:space="preserve"> и большого ордера. Декор сдержа</w:t>
      </w:r>
      <w:r>
        <w:rPr>
          <w:lang w:val="ru-RU"/>
        </w:rPr>
        <w:t>н и плоскостен. Голая стена.</w:t>
      </w:r>
    </w:p>
    <w:p w14:paraId="4A25D611" w14:textId="77777777" w:rsidR="00984244" w:rsidRDefault="00984244" w:rsidP="00984244">
      <w:pPr>
        <w:spacing w:before="120"/>
        <w:jc w:val="both"/>
        <w:rPr>
          <w:lang w:val="ru-RU"/>
        </w:rPr>
      </w:pPr>
      <w:r w:rsidRPr="00984244">
        <w:rPr>
          <w:b/>
          <w:lang w:val="ru-RU"/>
        </w:rPr>
        <w:t>Главное здание</w:t>
      </w:r>
      <w:r>
        <w:rPr>
          <w:lang w:val="ru-RU"/>
        </w:rPr>
        <w:t xml:space="preserve"> – больше элементов барочной архитектуры. </w:t>
      </w:r>
    </w:p>
    <w:p w14:paraId="43BC55F5" w14:textId="4F7E1218" w:rsidR="00984244" w:rsidRPr="00984244" w:rsidRDefault="00984244" w:rsidP="00984244">
      <w:pPr>
        <w:pStyle w:val="ListParagraph"/>
        <w:numPr>
          <w:ilvl w:val="0"/>
          <w:numId w:val="7"/>
        </w:numPr>
        <w:spacing w:before="120"/>
        <w:jc w:val="both"/>
        <w:rPr>
          <w:lang w:val="ru-RU"/>
        </w:rPr>
      </w:pPr>
      <w:r w:rsidRPr="00984244">
        <w:rPr>
          <w:lang w:val="ru-RU"/>
        </w:rPr>
        <w:t>Овальные окна на уровне второго этажа.</w:t>
      </w:r>
    </w:p>
    <w:p w14:paraId="2BB81157" w14:textId="3288F43E" w:rsidR="00984244" w:rsidRDefault="00984244" w:rsidP="00984244">
      <w:pPr>
        <w:pStyle w:val="ListParagraph"/>
        <w:numPr>
          <w:ilvl w:val="0"/>
          <w:numId w:val="7"/>
        </w:numPr>
        <w:spacing w:before="120"/>
        <w:jc w:val="both"/>
        <w:rPr>
          <w:lang w:val="ru-RU"/>
        </w:rPr>
      </w:pPr>
      <w:r w:rsidRPr="00984244">
        <w:rPr>
          <w:lang w:val="ru-RU"/>
        </w:rPr>
        <w:t>Активно пластически разработанный фасад: лоджия на первом этаже. Опять игра большого и малого ордера</w:t>
      </w:r>
    </w:p>
    <w:p w14:paraId="0B28D0E1" w14:textId="002A033D" w:rsidR="00984244" w:rsidRDefault="00984244" w:rsidP="00984244">
      <w:pPr>
        <w:spacing w:before="120"/>
        <w:jc w:val="both"/>
        <w:rPr>
          <w:lang w:val="ru-RU"/>
        </w:rPr>
      </w:pPr>
      <w:r>
        <w:rPr>
          <w:lang w:val="ru-RU"/>
        </w:rPr>
        <w:t>Всевозможные постройки внутри виллы со в</w:t>
      </w:r>
      <w:r w:rsidR="00847692">
        <w:rPr>
          <w:lang w:val="ru-RU"/>
        </w:rPr>
        <w:t>с</w:t>
      </w:r>
      <w:r>
        <w:rPr>
          <w:lang w:val="ru-RU"/>
        </w:rPr>
        <w:t>троенными оригинальными античными композициями. Воссоздаются искусственно руины – знаки исторической памяти.</w:t>
      </w:r>
    </w:p>
    <w:p w14:paraId="6416BF5D" w14:textId="7BB10CDA" w:rsidR="00466260" w:rsidRDefault="00984244" w:rsidP="00984244">
      <w:pPr>
        <w:spacing w:before="120"/>
        <w:jc w:val="both"/>
        <w:rPr>
          <w:lang w:val="ru-RU"/>
        </w:rPr>
      </w:pPr>
      <w:r w:rsidRPr="004160A7">
        <w:rPr>
          <w:highlight w:val="lightGray"/>
          <w:lang w:val="ru-RU"/>
        </w:rPr>
        <w:t xml:space="preserve">Барокетто романо – </w:t>
      </w:r>
      <w:r w:rsidR="004160A7" w:rsidRPr="004160A7">
        <w:rPr>
          <w:highlight w:val="lightGray"/>
          <w:lang w:val="ru-RU"/>
        </w:rPr>
        <w:t xml:space="preserve">малое </w:t>
      </w:r>
      <w:r w:rsidR="004160A7">
        <w:rPr>
          <w:highlight w:val="lightGray"/>
          <w:lang w:val="ru-RU"/>
        </w:rPr>
        <w:t>римское</w:t>
      </w:r>
      <w:r w:rsidRPr="00847692">
        <w:rPr>
          <w:highlight w:val="lightGray"/>
          <w:lang w:val="ru-RU"/>
        </w:rPr>
        <w:t xml:space="preserve"> барокко</w:t>
      </w:r>
      <w:r w:rsidRPr="00984244">
        <w:rPr>
          <w:b/>
          <w:lang w:val="ru-RU"/>
        </w:rPr>
        <w:t>.</w:t>
      </w:r>
      <w:r>
        <w:rPr>
          <w:b/>
          <w:lang w:val="ru-RU"/>
        </w:rPr>
        <w:t xml:space="preserve"> </w:t>
      </w:r>
      <w:r w:rsidRPr="00984244">
        <w:rPr>
          <w:lang w:val="ru-RU"/>
        </w:rPr>
        <w:t xml:space="preserve">Связано с конкретным меценатом – папой Бенедиктом 13. Архитектор </w:t>
      </w:r>
      <w:r w:rsidRPr="00CA1254">
        <w:rPr>
          <w:b/>
          <w:lang w:val="ru-RU"/>
        </w:rPr>
        <w:t>Ра</w:t>
      </w:r>
      <w:r w:rsidR="00B04EB3">
        <w:rPr>
          <w:b/>
          <w:lang w:val="ru-RU"/>
        </w:rPr>
        <w:t>г</w:t>
      </w:r>
      <w:r w:rsidRPr="00CA1254">
        <w:rPr>
          <w:b/>
          <w:lang w:val="ru-RU"/>
        </w:rPr>
        <w:t>уцини</w:t>
      </w:r>
      <w:r w:rsidRPr="00984244">
        <w:rPr>
          <w:lang w:val="ru-RU"/>
        </w:rPr>
        <w:t>.</w:t>
      </w:r>
      <w:r w:rsidR="00466260">
        <w:rPr>
          <w:lang w:val="ru-RU"/>
        </w:rPr>
        <w:t xml:space="preserve"> </w:t>
      </w:r>
    </w:p>
    <w:p w14:paraId="59A4663A" w14:textId="60A86180" w:rsidR="00984244" w:rsidRPr="00466260" w:rsidRDefault="00466260" w:rsidP="00466260">
      <w:pPr>
        <w:pStyle w:val="ListParagraph"/>
        <w:numPr>
          <w:ilvl w:val="0"/>
          <w:numId w:val="8"/>
        </w:numPr>
        <w:spacing w:before="120"/>
        <w:jc w:val="both"/>
        <w:rPr>
          <w:lang w:val="ru-RU"/>
        </w:rPr>
      </w:pPr>
      <w:r w:rsidRPr="00466260">
        <w:rPr>
          <w:lang w:val="ru-RU"/>
        </w:rPr>
        <w:t>Дома</w:t>
      </w:r>
      <w:r w:rsidR="004160A7">
        <w:rPr>
          <w:lang w:val="ru-RU"/>
        </w:rPr>
        <w:t xml:space="preserve"> перед церковью св. Игнатия. «</w:t>
      </w:r>
      <w:r w:rsidR="004160A7" w:rsidRPr="004160A7">
        <w:rPr>
          <w:u w:val="single"/>
          <w:lang w:val="ru-RU"/>
        </w:rPr>
        <w:t>Ко</w:t>
      </w:r>
      <w:r w:rsidRPr="004160A7">
        <w:rPr>
          <w:u w:val="single"/>
          <w:lang w:val="ru-RU"/>
        </w:rPr>
        <w:t>моды</w:t>
      </w:r>
      <w:r w:rsidRPr="00466260">
        <w:rPr>
          <w:lang w:val="ru-RU"/>
        </w:rPr>
        <w:t>». Минимум пластического декора – нет ордерных элементов, но эффект архитектуры построен на игре криволинейных очертаний (выпуклости и вогну</w:t>
      </w:r>
      <w:r w:rsidR="004160A7">
        <w:rPr>
          <w:lang w:val="ru-RU"/>
        </w:rPr>
        <w:t>тости) – напоминают рокальный ко</w:t>
      </w:r>
      <w:r w:rsidRPr="00466260">
        <w:rPr>
          <w:lang w:val="ru-RU"/>
        </w:rPr>
        <w:t>модик.</w:t>
      </w:r>
    </w:p>
    <w:p w14:paraId="2359ACF8" w14:textId="58D64A60" w:rsidR="00466260" w:rsidRDefault="00466260" w:rsidP="00466260">
      <w:pPr>
        <w:pStyle w:val="ListParagraph"/>
        <w:numPr>
          <w:ilvl w:val="0"/>
          <w:numId w:val="8"/>
        </w:numPr>
        <w:spacing w:before="120"/>
        <w:jc w:val="both"/>
        <w:rPr>
          <w:lang w:val="ru-RU"/>
        </w:rPr>
      </w:pPr>
      <w:r w:rsidRPr="004160A7">
        <w:rPr>
          <w:u w:val="single"/>
          <w:lang w:val="ru-RU"/>
        </w:rPr>
        <w:t>Оспедале ди сан Галикано</w:t>
      </w:r>
      <w:r w:rsidRPr="00466260">
        <w:rPr>
          <w:lang w:val="ru-RU"/>
        </w:rPr>
        <w:t xml:space="preserve">. 1785г. </w:t>
      </w:r>
      <w:r>
        <w:rPr>
          <w:lang w:val="ru-RU"/>
        </w:rPr>
        <w:t>Длинный вытянутый фасад и ничего лишнего. Минимум декора. Общественные здания отличаются более скупым аскетическим декором. Пилястры есть, дальше тосканские полуколонны с другой стороны.</w:t>
      </w:r>
    </w:p>
    <w:p w14:paraId="1A415E95" w14:textId="73982297" w:rsidR="00466260" w:rsidRDefault="00466260" w:rsidP="00466260">
      <w:pPr>
        <w:spacing w:before="120"/>
        <w:jc w:val="both"/>
        <w:rPr>
          <w:lang w:val="ru-RU"/>
        </w:rPr>
      </w:pPr>
      <w:r>
        <w:rPr>
          <w:lang w:val="ru-RU"/>
        </w:rPr>
        <w:t>Рационализм, предвозвестие промышленной архитектуры.</w:t>
      </w:r>
    </w:p>
    <w:p w14:paraId="306257FE" w14:textId="671C4EEF" w:rsidR="00466260" w:rsidRPr="00466260" w:rsidRDefault="00466260" w:rsidP="00B21681">
      <w:pPr>
        <w:spacing w:before="120"/>
        <w:jc w:val="both"/>
        <w:rPr>
          <w:lang w:val="ru-RU"/>
        </w:rPr>
      </w:pPr>
      <w:r w:rsidRPr="00466260">
        <w:rPr>
          <w:b/>
          <w:lang w:val="ru-RU"/>
        </w:rPr>
        <w:t>Ансамбль пьяца дель Испания с испанской лестницей</w:t>
      </w:r>
      <w:r w:rsidR="00B04EB3">
        <w:rPr>
          <w:lang w:val="ru-RU"/>
        </w:rPr>
        <w:t xml:space="preserve">. Архитекторы: </w:t>
      </w:r>
      <w:r w:rsidR="00B04EB3" w:rsidRPr="00B04EB3">
        <w:rPr>
          <w:u w:val="single"/>
          <w:lang w:val="ru-RU"/>
        </w:rPr>
        <w:t>Алессандро Спекк</w:t>
      </w:r>
      <w:r w:rsidRPr="00B04EB3">
        <w:rPr>
          <w:u w:val="single"/>
          <w:lang w:val="ru-RU"/>
        </w:rPr>
        <w:t>и, Франческо Сан</w:t>
      </w:r>
      <w:r w:rsidR="00B04EB3" w:rsidRPr="00B04EB3">
        <w:rPr>
          <w:u w:val="single"/>
          <w:lang w:val="ru-RU"/>
        </w:rPr>
        <w:t>к</w:t>
      </w:r>
      <w:r w:rsidRPr="00B04EB3">
        <w:rPr>
          <w:u w:val="single"/>
          <w:lang w:val="ru-RU"/>
        </w:rPr>
        <w:t>тис</w:t>
      </w:r>
      <w:r>
        <w:rPr>
          <w:lang w:val="ru-RU"/>
        </w:rPr>
        <w:t>. Нужно было организовать важную часть городского пространства с весьма крутым склоном холма. Лестничные марши. Два неравных треугольников: сев. Часть: Сан-Тринитаде ин Монти с лестницей, а с южной стороны – фонтан Баркаччо молодого Бернини.</w:t>
      </w:r>
    </w:p>
    <w:p w14:paraId="1CF194BD" w14:textId="561CF3E7" w:rsidR="00287B2D" w:rsidRDefault="00466260" w:rsidP="00B21681">
      <w:pPr>
        <w:spacing w:before="120"/>
        <w:jc w:val="both"/>
        <w:rPr>
          <w:lang w:val="ru-RU"/>
        </w:rPr>
      </w:pPr>
      <w:r>
        <w:rPr>
          <w:lang w:val="ru-RU"/>
        </w:rPr>
        <w:t>Естественность и удобство. Барочная мысль – преодолеть, победить природу. Здесь этого нет – использование естественных возможностей рельефа.</w:t>
      </w:r>
    </w:p>
    <w:p w14:paraId="2FC5C188" w14:textId="5E251E7F" w:rsidR="00466260" w:rsidRDefault="00466260" w:rsidP="00B21681">
      <w:pPr>
        <w:spacing w:before="120"/>
        <w:jc w:val="both"/>
        <w:rPr>
          <w:lang w:val="ru-RU"/>
        </w:rPr>
      </w:pPr>
      <w:r>
        <w:rPr>
          <w:lang w:val="ru-RU"/>
        </w:rPr>
        <w:t xml:space="preserve">Спека также построил </w:t>
      </w:r>
      <w:r w:rsidRPr="00466260">
        <w:rPr>
          <w:b/>
          <w:lang w:val="ru-RU"/>
        </w:rPr>
        <w:t>порто Рипетта</w:t>
      </w:r>
      <w:r>
        <w:rPr>
          <w:lang w:val="ru-RU"/>
        </w:rPr>
        <w:t xml:space="preserve"> (не сохранился, можно понять по гравюрам). Римский порт на Тибре.</w:t>
      </w:r>
      <w:r w:rsidR="00B21681">
        <w:rPr>
          <w:lang w:val="ru-RU"/>
        </w:rPr>
        <w:t xml:space="preserve"> Центральная репрезентативная часть: ученик Карло Фонтана, от которого наследуется умение решать градостроительные задачи. Здесь мы видим понимание живописности Тибра – центральная часть – свободно поднимающаяся лестница и площадки. Архитектор обыгрывает модулированную игру света и тени на ступенях. Видим не желание покорить рельеф, а использовать его естественные возможности.</w:t>
      </w:r>
    </w:p>
    <w:p w14:paraId="6793FB2D" w14:textId="77777777" w:rsidR="00B21681" w:rsidRDefault="00B21681" w:rsidP="00B21681">
      <w:pPr>
        <w:spacing w:before="120"/>
        <w:jc w:val="both"/>
        <w:rPr>
          <w:lang w:val="ru-RU"/>
        </w:rPr>
      </w:pPr>
    </w:p>
    <w:p w14:paraId="7E7B602A" w14:textId="4509E6F6" w:rsidR="00B21681" w:rsidRDefault="00B21681" w:rsidP="00287B2D">
      <w:pPr>
        <w:jc w:val="both"/>
        <w:rPr>
          <w:lang w:val="ru-RU"/>
        </w:rPr>
      </w:pPr>
      <w:r w:rsidRPr="00B21681">
        <w:rPr>
          <w:b/>
          <w:lang w:val="ru-RU"/>
        </w:rPr>
        <w:t>Ф</w:t>
      </w:r>
      <w:r w:rsidR="00B04EB3">
        <w:rPr>
          <w:b/>
          <w:lang w:val="ru-RU"/>
        </w:rPr>
        <w:t>онтан Треви. 1732-67. Николо Сал</w:t>
      </w:r>
      <w:r w:rsidRPr="00B21681">
        <w:rPr>
          <w:b/>
          <w:lang w:val="ru-RU"/>
        </w:rPr>
        <w:t>ви</w:t>
      </w:r>
      <w:r>
        <w:rPr>
          <w:lang w:val="ru-RU"/>
        </w:rPr>
        <w:t xml:space="preserve">. </w:t>
      </w:r>
    </w:p>
    <w:p w14:paraId="22D184A6" w14:textId="5ADA9E1C" w:rsidR="0017569E" w:rsidRDefault="0017569E" w:rsidP="00287B2D">
      <w:pPr>
        <w:jc w:val="both"/>
        <w:rPr>
          <w:lang w:val="ru-RU"/>
        </w:rPr>
      </w:pPr>
      <w:r>
        <w:rPr>
          <w:lang w:val="ru-RU"/>
        </w:rPr>
        <w:t>Знаковое место: отсюда был проложен акведук, откуда поступала вода в Рим.</w:t>
      </w:r>
    </w:p>
    <w:p w14:paraId="68F7CCD8" w14:textId="77337EEE" w:rsidR="00B21681" w:rsidRDefault="00B21681" w:rsidP="00B21681">
      <w:pPr>
        <w:pStyle w:val="ListParagraph"/>
        <w:numPr>
          <w:ilvl w:val="0"/>
          <w:numId w:val="9"/>
        </w:numPr>
        <w:spacing w:before="120"/>
        <w:jc w:val="both"/>
        <w:rPr>
          <w:lang w:val="ru-RU"/>
        </w:rPr>
      </w:pPr>
      <w:r>
        <w:rPr>
          <w:lang w:val="ru-RU"/>
        </w:rPr>
        <w:t>Театральный задник – фасад палаццо Полли. При этом фасад довольно строгий. Главный мотив – гигантский ордер (пилястры – полуколонны)</w:t>
      </w:r>
      <w:r w:rsidR="0017569E">
        <w:rPr>
          <w:lang w:val="ru-RU"/>
        </w:rPr>
        <w:t>. Два мотива:</w:t>
      </w:r>
    </w:p>
    <w:p w14:paraId="15D71453" w14:textId="4002B929" w:rsidR="0017569E" w:rsidRDefault="0017569E" w:rsidP="0017569E">
      <w:pPr>
        <w:pStyle w:val="ListParagraph"/>
        <w:numPr>
          <w:ilvl w:val="1"/>
          <w:numId w:val="9"/>
        </w:numPr>
        <w:spacing w:before="120"/>
        <w:jc w:val="both"/>
        <w:rPr>
          <w:lang w:val="ru-RU"/>
        </w:rPr>
      </w:pPr>
      <w:r>
        <w:rPr>
          <w:lang w:val="ru-RU"/>
        </w:rPr>
        <w:t>Строгие боковые части (единственный декор: треугольные и лучковые сандрики)</w:t>
      </w:r>
    </w:p>
    <w:p w14:paraId="7849BDC9" w14:textId="10197259" w:rsidR="0017569E" w:rsidRDefault="0017569E" w:rsidP="0017569E">
      <w:pPr>
        <w:pStyle w:val="ListParagraph"/>
        <w:numPr>
          <w:ilvl w:val="1"/>
          <w:numId w:val="9"/>
        </w:numPr>
        <w:spacing w:before="120"/>
        <w:jc w:val="both"/>
        <w:rPr>
          <w:lang w:val="ru-RU"/>
        </w:rPr>
      </w:pPr>
      <w:r>
        <w:rPr>
          <w:lang w:val="ru-RU"/>
        </w:rPr>
        <w:t>Центральная часть отличает изобилием скульптурного декора. И сопоставление большого и малого ордера, типичного для барокко. Активная раскреповка карниза.</w:t>
      </w:r>
    </w:p>
    <w:p w14:paraId="354E4535" w14:textId="16C1C7B7" w:rsidR="00B21681" w:rsidRDefault="00B21681" w:rsidP="00B21681">
      <w:pPr>
        <w:pStyle w:val="ListParagraph"/>
        <w:numPr>
          <w:ilvl w:val="0"/>
          <w:numId w:val="9"/>
        </w:numPr>
        <w:spacing w:before="120"/>
        <w:jc w:val="both"/>
        <w:rPr>
          <w:lang w:val="ru-RU"/>
        </w:rPr>
      </w:pPr>
      <w:r>
        <w:rPr>
          <w:lang w:val="ru-RU"/>
        </w:rPr>
        <w:t>Зеркало фонтана со сложной барочной формой можно сопоставить со сценой, на которой происходит действо, представленное скульптурами.</w:t>
      </w:r>
    </w:p>
    <w:p w14:paraId="35DB1A4A" w14:textId="77777777" w:rsidR="0017569E" w:rsidRDefault="0017569E" w:rsidP="00B21681">
      <w:pPr>
        <w:pStyle w:val="ListParagraph"/>
        <w:numPr>
          <w:ilvl w:val="0"/>
          <w:numId w:val="9"/>
        </w:numPr>
        <w:spacing w:before="120"/>
        <w:jc w:val="both"/>
        <w:rPr>
          <w:lang w:val="ru-RU"/>
        </w:rPr>
      </w:pPr>
      <w:r>
        <w:rPr>
          <w:lang w:val="ru-RU"/>
        </w:rPr>
        <w:t xml:space="preserve">Центральная часть палаццо повторяет мотив римской триумфальной арки. </w:t>
      </w:r>
    </w:p>
    <w:p w14:paraId="429C10EB" w14:textId="0D260A57" w:rsidR="0017569E" w:rsidRDefault="0017569E" w:rsidP="00B21681">
      <w:pPr>
        <w:pStyle w:val="ListParagraph"/>
        <w:numPr>
          <w:ilvl w:val="0"/>
          <w:numId w:val="9"/>
        </w:numPr>
        <w:spacing w:before="120"/>
        <w:jc w:val="both"/>
        <w:rPr>
          <w:lang w:val="ru-RU"/>
        </w:rPr>
      </w:pPr>
      <w:r>
        <w:rPr>
          <w:lang w:val="ru-RU"/>
        </w:rPr>
        <w:t>В центральную нишу помещена главная скульптурная композиция – Океан, выезжающий на морской раковине, чью колесницу тянут тритоны. Пьетро Браччи.</w:t>
      </w:r>
    </w:p>
    <w:p w14:paraId="730475BF" w14:textId="0FF06ECB" w:rsidR="0017569E" w:rsidRPr="00B21681" w:rsidRDefault="0017569E" w:rsidP="00B21681">
      <w:pPr>
        <w:pStyle w:val="ListParagraph"/>
        <w:numPr>
          <w:ilvl w:val="0"/>
          <w:numId w:val="9"/>
        </w:numPr>
        <w:spacing w:before="120"/>
        <w:jc w:val="both"/>
        <w:rPr>
          <w:lang w:val="ru-RU"/>
        </w:rPr>
      </w:pPr>
      <w:r>
        <w:rPr>
          <w:lang w:val="ru-RU"/>
        </w:rPr>
        <w:t>Целый ряд аллегорических фигур (и круглая и барельефная).</w:t>
      </w:r>
    </w:p>
    <w:p w14:paraId="057A7834" w14:textId="4F183B78" w:rsidR="00B21681" w:rsidRDefault="0017569E" w:rsidP="0017569E">
      <w:pPr>
        <w:pStyle w:val="Heading2"/>
        <w:rPr>
          <w:lang w:val="ru-RU"/>
        </w:rPr>
      </w:pPr>
      <w:bookmarkStart w:id="3" w:name="_Toc313632944"/>
      <w:r>
        <w:rPr>
          <w:lang w:val="ru-RU"/>
        </w:rPr>
        <w:t>Архитектура Турина</w:t>
      </w:r>
      <w:bookmarkEnd w:id="3"/>
    </w:p>
    <w:p w14:paraId="3B4487BD" w14:textId="0DE58C95" w:rsidR="0017569E" w:rsidRDefault="0017569E" w:rsidP="00B21681">
      <w:pPr>
        <w:spacing w:before="120"/>
        <w:jc w:val="both"/>
        <w:rPr>
          <w:lang w:val="ru-RU"/>
        </w:rPr>
      </w:pPr>
      <w:r>
        <w:rPr>
          <w:lang w:val="ru-RU"/>
        </w:rPr>
        <w:t xml:space="preserve">Иная политическая ситуация. Столица Савойского государства. Просвещенная монархия, но глубокая провинция. Викторио-Амадео 2 стремится придать Турину столичный статус, но с другой стороны в силу традиционных связей с Францией, есть ориентация на идеи Просвещения. </w:t>
      </w:r>
    </w:p>
    <w:p w14:paraId="6FAE5451" w14:textId="13F68D57" w:rsidR="0017569E" w:rsidRDefault="0017569E" w:rsidP="00B21681">
      <w:pPr>
        <w:spacing w:before="120"/>
        <w:jc w:val="both"/>
        <w:rPr>
          <w:lang w:val="ru-RU"/>
        </w:rPr>
      </w:pPr>
      <w:r>
        <w:rPr>
          <w:lang w:val="ru-RU"/>
        </w:rPr>
        <w:t>Существовала жесткая регламентация строительства.</w:t>
      </w:r>
      <w:r w:rsidR="008D045C">
        <w:rPr>
          <w:lang w:val="ru-RU"/>
        </w:rPr>
        <w:t xml:space="preserve"> Аристократия живет в городе, но они были вынуждены считаться с государственным правилами. Строгость снаружи, роскошь внутри.</w:t>
      </w:r>
    </w:p>
    <w:p w14:paraId="696BF6D7" w14:textId="120B6EB8" w:rsidR="008D045C" w:rsidRDefault="006A50EF" w:rsidP="00B21681">
      <w:pPr>
        <w:spacing w:before="120"/>
        <w:jc w:val="both"/>
        <w:rPr>
          <w:lang w:val="ru-RU"/>
        </w:rPr>
      </w:pPr>
      <w:r>
        <w:rPr>
          <w:b/>
          <w:lang w:val="ru-RU"/>
        </w:rPr>
        <w:t>Филиппе Юварра</w:t>
      </w:r>
      <w:r w:rsidR="008D045C">
        <w:rPr>
          <w:lang w:val="ru-RU"/>
        </w:rPr>
        <w:t xml:space="preserve">, тоже ученик Карло Фонтана. Много занимался и сценографией. Игра масштабами, перспективой, свето-теневые эффекты. </w:t>
      </w:r>
    </w:p>
    <w:p w14:paraId="736E38FF" w14:textId="162817B5" w:rsidR="008D045C" w:rsidRDefault="008D045C" w:rsidP="00B21681">
      <w:pPr>
        <w:spacing w:before="120"/>
        <w:jc w:val="both"/>
        <w:rPr>
          <w:lang w:val="ru-RU"/>
        </w:rPr>
      </w:pPr>
      <w:r w:rsidRPr="00ED7920">
        <w:rPr>
          <w:u w:val="single"/>
          <w:lang w:val="ru-RU"/>
        </w:rPr>
        <w:t>Санта-Тринита в Турине</w:t>
      </w:r>
      <w:r w:rsidRPr="008D045C">
        <w:rPr>
          <w:b/>
          <w:lang w:val="ru-RU"/>
        </w:rPr>
        <w:t>.</w:t>
      </w:r>
      <w:r>
        <w:rPr>
          <w:lang w:val="ru-RU"/>
        </w:rPr>
        <w:t xml:space="preserve"> Вертикальное устремление. Вход увенчан небольшим сандриком, увенчан небольшим разорванным фронтоном. Но строит что-то новое и необычное. Внутри. Сложнейшие перспективные построения как у Тьеполо.</w:t>
      </w:r>
    </w:p>
    <w:p w14:paraId="1979D737" w14:textId="11A37D8C" w:rsidR="008D045C" w:rsidRDefault="008D045C" w:rsidP="00B21681">
      <w:pPr>
        <w:spacing w:before="120"/>
        <w:jc w:val="both"/>
        <w:rPr>
          <w:lang w:val="ru-RU"/>
        </w:rPr>
      </w:pPr>
      <w:r w:rsidRPr="00ED7920">
        <w:rPr>
          <w:u w:val="single"/>
          <w:lang w:val="ru-RU"/>
        </w:rPr>
        <w:t>Сан Филиппо Нери в Турине</w:t>
      </w:r>
      <w:r w:rsidRPr="008D045C">
        <w:rPr>
          <w:b/>
          <w:lang w:val="ru-RU"/>
        </w:rPr>
        <w:t>.</w:t>
      </w:r>
      <w:r>
        <w:rPr>
          <w:lang w:val="ru-RU"/>
        </w:rPr>
        <w:t xml:space="preserve"> Широкий шестиколонный портик. Внутри виртуозная комбинация архитектурных форм: удвоение, утроение пилястр, обилие пластиче</w:t>
      </w:r>
      <w:r w:rsidR="00ED7920">
        <w:rPr>
          <w:lang w:val="ru-RU"/>
        </w:rPr>
        <w:t>с</w:t>
      </w:r>
      <w:r>
        <w:rPr>
          <w:lang w:val="ru-RU"/>
        </w:rPr>
        <w:t xml:space="preserve">кого декора. При этом ясные, хорошо освещенные. Но на фасаде классически сдержанные. </w:t>
      </w:r>
    </w:p>
    <w:p w14:paraId="46620E6D" w14:textId="0AA7A9E3" w:rsidR="00B21681" w:rsidRDefault="006A50EF" w:rsidP="00B21681">
      <w:pPr>
        <w:spacing w:before="120"/>
        <w:jc w:val="both"/>
        <w:rPr>
          <w:lang w:val="ru-RU"/>
        </w:rPr>
      </w:pPr>
      <w:r>
        <w:rPr>
          <w:b/>
          <w:lang w:val="ru-RU"/>
        </w:rPr>
        <w:t>Базилика и монастырь Суперга</w:t>
      </w:r>
      <w:r w:rsidRPr="006A50EF">
        <w:rPr>
          <w:b/>
          <w:lang w:val="ru-RU"/>
        </w:rPr>
        <w:t>.</w:t>
      </w:r>
      <w:r>
        <w:rPr>
          <w:lang w:val="ru-RU"/>
        </w:rPr>
        <w:t xml:space="preserve"> 1715-31. Уже вне Турина. Холм над городом, открытое пространство – очень яркий акцент, завершающий панораму города, наряду с грядой Альп. Это не просто храм, но и мемориал, построенный по обету в честь победы над французами, это еще и мавзолей савойского королевского дома.</w:t>
      </w:r>
    </w:p>
    <w:p w14:paraId="3AD03388" w14:textId="2446E6B0" w:rsidR="00B21681" w:rsidRDefault="006A50EF" w:rsidP="00B21681">
      <w:pPr>
        <w:spacing w:before="120"/>
        <w:jc w:val="both"/>
        <w:rPr>
          <w:lang w:val="ru-RU"/>
        </w:rPr>
      </w:pPr>
      <w:r>
        <w:rPr>
          <w:lang w:val="ru-RU"/>
        </w:rPr>
        <w:t>План центрический. В основе лежит идея пантеона. За спиной этого «пантеона» вырастают два крыла с монастырскими постройками.</w:t>
      </w:r>
    </w:p>
    <w:p w14:paraId="4F16737B" w14:textId="143C47C4" w:rsidR="006A50EF" w:rsidRDefault="006A50EF" w:rsidP="00B21681">
      <w:pPr>
        <w:spacing w:before="120"/>
        <w:jc w:val="both"/>
        <w:rPr>
          <w:lang w:val="ru-RU"/>
        </w:rPr>
      </w:pPr>
      <w:r>
        <w:rPr>
          <w:lang w:val="ru-RU"/>
        </w:rPr>
        <w:t>Композиция четко делится на 3 части:</w:t>
      </w:r>
    </w:p>
    <w:p w14:paraId="2B5919B7" w14:textId="7FC68156" w:rsidR="006A50EF" w:rsidRPr="006A50EF" w:rsidRDefault="006A50EF" w:rsidP="006A50EF">
      <w:pPr>
        <w:pStyle w:val="ListParagraph"/>
        <w:numPr>
          <w:ilvl w:val="0"/>
          <w:numId w:val="10"/>
        </w:numPr>
        <w:spacing w:before="120"/>
        <w:jc w:val="both"/>
        <w:rPr>
          <w:lang w:val="ru-RU"/>
        </w:rPr>
      </w:pPr>
      <w:r w:rsidRPr="006A50EF">
        <w:rPr>
          <w:lang w:val="ru-RU"/>
        </w:rPr>
        <w:t>Четырехколонный Портик с композитным ордером</w:t>
      </w:r>
    </w:p>
    <w:p w14:paraId="7D5CAB03" w14:textId="385D6674" w:rsidR="006A50EF" w:rsidRPr="006A50EF" w:rsidRDefault="006A50EF" w:rsidP="006A50EF">
      <w:pPr>
        <w:pStyle w:val="ListParagraph"/>
        <w:numPr>
          <w:ilvl w:val="0"/>
          <w:numId w:val="10"/>
        </w:numPr>
        <w:spacing w:before="120"/>
        <w:jc w:val="both"/>
        <w:rPr>
          <w:lang w:val="ru-RU"/>
        </w:rPr>
      </w:pPr>
      <w:r w:rsidRPr="006A50EF">
        <w:rPr>
          <w:lang w:val="ru-RU"/>
        </w:rPr>
        <w:t xml:space="preserve">Основной </w:t>
      </w:r>
      <w:r>
        <w:rPr>
          <w:lang w:val="ru-RU"/>
        </w:rPr>
        <w:t>сферический</w:t>
      </w:r>
      <w:r w:rsidRPr="006A50EF">
        <w:rPr>
          <w:lang w:val="ru-RU"/>
        </w:rPr>
        <w:t xml:space="preserve"> объем здания</w:t>
      </w:r>
    </w:p>
    <w:p w14:paraId="67198C25" w14:textId="4B9D6854" w:rsidR="006A50EF" w:rsidRDefault="006A50EF" w:rsidP="006A50EF">
      <w:pPr>
        <w:pStyle w:val="ListParagraph"/>
        <w:numPr>
          <w:ilvl w:val="0"/>
          <w:numId w:val="10"/>
        </w:numPr>
        <w:spacing w:before="120"/>
        <w:jc w:val="both"/>
        <w:rPr>
          <w:lang w:val="ru-RU"/>
        </w:rPr>
      </w:pPr>
      <w:r w:rsidRPr="006A50EF">
        <w:rPr>
          <w:lang w:val="ru-RU"/>
        </w:rPr>
        <w:t>Над четкими крыльями легкие прозрачные компаниллы</w:t>
      </w:r>
    </w:p>
    <w:p w14:paraId="72304E3F" w14:textId="01DBFE10" w:rsidR="006A50EF" w:rsidRDefault="006A50EF" w:rsidP="006A50EF">
      <w:pPr>
        <w:spacing w:before="120"/>
        <w:jc w:val="both"/>
        <w:rPr>
          <w:lang w:val="ru-RU"/>
        </w:rPr>
      </w:pPr>
      <w:r>
        <w:rPr>
          <w:lang w:val="ru-RU"/>
        </w:rPr>
        <w:t>Сценический эффект: постоянно меняется пропорциональное соотношение купола-портика-основной части здания. Такая движущаяся сценическая машина. Портик глубокий, барабан высокий. То купол вырастает, то глубина портика.</w:t>
      </w:r>
    </w:p>
    <w:p w14:paraId="64AE1F32" w14:textId="20D25642" w:rsidR="00D263A8" w:rsidRDefault="00D263A8" w:rsidP="006A50EF">
      <w:pPr>
        <w:spacing w:before="120"/>
        <w:jc w:val="both"/>
        <w:rPr>
          <w:lang w:val="ru-RU"/>
        </w:rPr>
      </w:pPr>
      <w:r>
        <w:rPr>
          <w:lang w:val="ru-RU"/>
        </w:rPr>
        <w:t>Источники: план – идеи Бернини, Пьетро ди Картона (идеи длинные монастырские корпуса), колокольни – Борромини. Т.о. использование разных мастеров итальянского барокко.</w:t>
      </w:r>
    </w:p>
    <w:p w14:paraId="06EFB29C" w14:textId="62CA94B5" w:rsidR="00D263A8" w:rsidRDefault="00D263A8" w:rsidP="006A50EF">
      <w:pPr>
        <w:spacing w:before="120"/>
        <w:jc w:val="both"/>
        <w:rPr>
          <w:lang w:val="ru-RU"/>
        </w:rPr>
      </w:pPr>
      <w:r>
        <w:rPr>
          <w:lang w:val="ru-RU"/>
        </w:rPr>
        <w:t xml:space="preserve">Интерьер – продолжается ордерный мотив. Высокие ордерные колонные смещены к куполу попарно. Активно используется кессанирование: купол, своды. </w:t>
      </w:r>
    </w:p>
    <w:p w14:paraId="73F7AB74" w14:textId="77777777" w:rsidR="00DD4A0B" w:rsidRDefault="00DD4A0B" w:rsidP="006A50EF">
      <w:pPr>
        <w:spacing w:before="120"/>
        <w:jc w:val="both"/>
        <w:rPr>
          <w:lang w:val="ru-RU"/>
        </w:rPr>
      </w:pPr>
      <w:r>
        <w:rPr>
          <w:lang w:val="ru-RU"/>
        </w:rPr>
        <w:t xml:space="preserve">2 светские постройки. </w:t>
      </w:r>
      <w:r w:rsidRPr="00DD4A0B">
        <w:rPr>
          <w:b/>
          <w:lang w:val="ru-RU"/>
        </w:rPr>
        <w:t>1718 палаццо Мадама</w:t>
      </w:r>
      <w:r>
        <w:rPr>
          <w:lang w:val="ru-RU"/>
        </w:rPr>
        <w:t xml:space="preserve">. Наиболее французский, как и все его светские постройки. Находится посреди площади, но ориентирована на Версаль. </w:t>
      </w:r>
    </w:p>
    <w:p w14:paraId="34A3BE4C" w14:textId="7F797846" w:rsidR="00D263A8" w:rsidRDefault="00DD4A0B" w:rsidP="00DD4A0B">
      <w:pPr>
        <w:pStyle w:val="ListParagraph"/>
        <w:numPr>
          <w:ilvl w:val="0"/>
          <w:numId w:val="11"/>
        </w:numPr>
        <w:spacing w:before="120"/>
        <w:jc w:val="both"/>
        <w:rPr>
          <w:lang w:val="ru-RU"/>
        </w:rPr>
      </w:pPr>
      <w:r w:rsidRPr="00DD4A0B">
        <w:rPr>
          <w:lang w:val="ru-RU"/>
        </w:rPr>
        <w:t>Самая яркая черта – огромные окна (особенно в центральной части, где мы видим почти сплошное остекление). Эти окна между колоннами и пилястрами ордера.</w:t>
      </w:r>
    </w:p>
    <w:p w14:paraId="200AB93E" w14:textId="5230FC7A" w:rsidR="00FF460A" w:rsidRDefault="00FF460A" w:rsidP="00DD4A0B">
      <w:pPr>
        <w:pStyle w:val="ListParagraph"/>
        <w:numPr>
          <w:ilvl w:val="0"/>
          <w:numId w:val="11"/>
        </w:numPr>
        <w:spacing w:before="120"/>
        <w:jc w:val="both"/>
        <w:rPr>
          <w:lang w:val="ru-RU"/>
        </w:rPr>
      </w:pPr>
      <w:r>
        <w:rPr>
          <w:lang w:val="ru-RU"/>
        </w:rPr>
        <w:t xml:space="preserve">В центре опять активизация пластического мотива. </w:t>
      </w:r>
    </w:p>
    <w:p w14:paraId="56714355" w14:textId="4E3786CD" w:rsidR="00FF460A" w:rsidRDefault="00FF460A" w:rsidP="00DD4A0B">
      <w:pPr>
        <w:pStyle w:val="ListParagraph"/>
        <w:numPr>
          <w:ilvl w:val="0"/>
          <w:numId w:val="11"/>
        </w:numPr>
        <w:spacing w:before="120"/>
        <w:jc w:val="both"/>
        <w:rPr>
          <w:lang w:val="ru-RU"/>
        </w:rPr>
      </w:pPr>
      <w:r>
        <w:rPr>
          <w:lang w:val="ru-RU"/>
        </w:rPr>
        <w:t>Рустовка на 1м этаже (колонны, не этаж в целом).</w:t>
      </w:r>
    </w:p>
    <w:p w14:paraId="3C52C40A" w14:textId="56B1259C" w:rsidR="00FF460A" w:rsidRDefault="00FF460A" w:rsidP="00DD4A0B">
      <w:pPr>
        <w:pStyle w:val="ListParagraph"/>
        <w:numPr>
          <w:ilvl w:val="0"/>
          <w:numId w:val="11"/>
        </w:numPr>
        <w:spacing w:before="120"/>
        <w:jc w:val="both"/>
        <w:rPr>
          <w:lang w:val="ru-RU"/>
        </w:rPr>
      </w:pPr>
      <w:r>
        <w:rPr>
          <w:lang w:val="ru-RU"/>
        </w:rPr>
        <w:t>Завершается балюстрадой причудливого криволинейного характера с многочисленной скульптурой и вазонами.</w:t>
      </w:r>
    </w:p>
    <w:p w14:paraId="433B5824" w14:textId="630B3569" w:rsidR="00FF460A" w:rsidRDefault="00FF460A" w:rsidP="00FF460A">
      <w:pPr>
        <w:spacing w:before="120"/>
        <w:jc w:val="both"/>
        <w:rPr>
          <w:lang w:val="ru-RU"/>
        </w:rPr>
      </w:pPr>
      <w:r>
        <w:rPr>
          <w:lang w:val="ru-RU"/>
        </w:rPr>
        <w:t>Внутри ощущение ясной освещенности благодаря огромным окнам. Очень высокий кесонированный свод, ощущение свободного перетекания пространства. Рокальные валюты, любовь к неожиданным пространственным эффектам. Игра масштабов, сопоставление разных элементов. Пространственные игры вокруг лестничной площадке.</w:t>
      </w:r>
    </w:p>
    <w:p w14:paraId="481532AC" w14:textId="5D831287" w:rsidR="00FF460A" w:rsidRDefault="00FF460A" w:rsidP="00FF460A">
      <w:pPr>
        <w:spacing w:before="120"/>
        <w:jc w:val="both"/>
        <w:rPr>
          <w:lang w:val="ru-RU"/>
        </w:rPr>
      </w:pPr>
      <w:r>
        <w:rPr>
          <w:lang w:val="ru-RU"/>
        </w:rPr>
        <w:t xml:space="preserve">Загородная постройка: </w:t>
      </w:r>
      <w:r w:rsidR="001346D2">
        <w:rPr>
          <w:b/>
          <w:lang w:val="ru-RU"/>
        </w:rPr>
        <w:t>охотничий замок Ступинидж</w:t>
      </w:r>
      <w:r w:rsidRPr="00FF460A">
        <w:rPr>
          <w:b/>
          <w:lang w:val="ru-RU"/>
        </w:rPr>
        <w:t>о 1729-34 гг</w:t>
      </w:r>
      <w:r>
        <w:rPr>
          <w:lang w:val="ru-RU"/>
        </w:rPr>
        <w:t>. Регулярный парк, замок на центральной оси. Однообразная плоская равнина – непростая задача обыграть этот рельеф.</w:t>
      </w:r>
    </w:p>
    <w:p w14:paraId="1DC9D55E" w14:textId="388E2F58" w:rsidR="00FF460A" w:rsidRDefault="00FF460A" w:rsidP="00FF460A">
      <w:pPr>
        <w:pStyle w:val="ListParagraph"/>
        <w:numPr>
          <w:ilvl w:val="0"/>
          <w:numId w:val="12"/>
        </w:numPr>
        <w:spacing w:before="120"/>
        <w:jc w:val="both"/>
        <w:rPr>
          <w:lang w:val="ru-RU"/>
        </w:rPr>
      </w:pPr>
      <w:r>
        <w:rPr>
          <w:lang w:val="ru-RU"/>
        </w:rPr>
        <w:t xml:space="preserve">Прихотливой лентой вьется ряд невысокий построек. Разные службы. </w:t>
      </w:r>
    </w:p>
    <w:p w14:paraId="3E3CAB8E" w14:textId="125B6A0C" w:rsidR="00FF460A" w:rsidRDefault="00FF460A" w:rsidP="00FF460A">
      <w:pPr>
        <w:pStyle w:val="ListParagraph"/>
        <w:numPr>
          <w:ilvl w:val="0"/>
          <w:numId w:val="12"/>
        </w:numPr>
        <w:spacing w:before="120"/>
        <w:jc w:val="both"/>
        <w:rPr>
          <w:lang w:val="ru-RU"/>
        </w:rPr>
      </w:pPr>
      <w:r>
        <w:rPr>
          <w:lang w:val="ru-RU"/>
        </w:rPr>
        <w:t>Центральное помещение – большой салон (для праздничных приемов). Эллиптическая форма – любимая рокальная форма – это центр всей композиции как архитектурной, так и парковой. От него же и «андреевский крест» помещений, а также прихотливый шестиугольник служб.</w:t>
      </w:r>
    </w:p>
    <w:p w14:paraId="5F991477" w14:textId="5ADA3F4E" w:rsidR="00FF460A" w:rsidRDefault="00FF460A" w:rsidP="00775483">
      <w:pPr>
        <w:spacing w:before="120"/>
        <w:jc w:val="both"/>
        <w:rPr>
          <w:lang w:val="ru-RU"/>
        </w:rPr>
      </w:pPr>
      <w:r>
        <w:rPr>
          <w:lang w:val="ru-RU"/>
        </w:rPr>
        <w:t>Архитектор пытается достичь эффекта движения. Овальная форма салона – коловращение, вращение вокруг оси. Меняется высотность (3х и 2хэтажные блоки), вогнутые-выпуклые плоскости.</w:t>
      </w:r>
      <w:r w:rsidR="00775483">
        <w:rPr>
          <w:lang w:val="ru-RU"/>
        </w:rPr>
        <w:t xml:space="preserve"> Пластического декора не много. Главный эффект за счет соотношения объемов в пространстве. Постепенно подводят нас к центральному салону.</w:t>
      </w:r>
    </w:p>
    <w:p w14:paraId="09099B55" w14:textId="4476F699" w:rsidR="00775483" w:rsidRPr="009127ED" w:rsidRDefault="009127ED" w:rsidP="009127ED">
      <w:pPr>
        <w:spacing w:before="120"/>
        <w:jc w:val="both"/>
        <w:rPr>
          <w:lang w:val="ru-RU"/>
        </w:rPr>
      </w:pPr>
      <w:r w:rsidRPr="009127ED">
        <w:rPr>
          <w:lang w:val="ru-RU"/>
        </w:rPr>
        <w:t xml:space="preserve">Декор прост: балюстрады с вазонами, рактурши над входом, окна разного размера – все очень французское. Кровля с окнами-люкарнами и оленем на кровле (охотничий замок). </w:t>
      </w:r>
    </w:p>
    <w:p w14:paraId="1C535880" w14:textId="6359D0B8" w:rsidR="009127ED" w:rsidRDefault="009127ED" w:rsidP="009127ED">
      <w:pPr>
        <w:spacing w:before="120"/>
        <w:jc w:val="both"/>
        <w:rPr>
          <w:lang w:val="ru-RU"/>
        </w:rPr>
      </w:pPr>
      <w:r w:rsidRPr="009127ED">
        <w:rPr>
          <w:lang w:val="ru-RU"/>
        </w:rPr>
        <w:t xml:space="preserve">Внутри: </w:t>
      </w:r>
      <w:r>
        <w:rPr>
          <w:lang w:val="ru-RU"/>
        </w:rPr>
        <w:t>рокальная роскошь отделки. Главное – театральный эффект изменчивости. Динамичный овал, обилие окон (лоджии смягчают свет, падающий из окна), по 2му этаже – галереи, повторяющие сложную конфигурацию пространства. Сложное изменчивое освещение.</w:t>
      </w:r>
    </w:p>
    <w:p w14:paraId="397A965F" w14:textId="2EE78BF6" w:rsidR="009127ED" w:rsidRPr="009127ED" w:rsidRDefault="009127ED" w:rsidP="009127ED">
      <w:pPr>
        <w:pStyle w:val="Heading2"/>
        <w:rPr>
          <w:lang w:val="ru-RU"/>
        </w:rPr>
      </w:pPr>
      <w:bookmarkStart w:id="4" w:name="_Toc313632945"/>
      <w:r>
        <w:rPr>
          <w:lang w:val="ru-RU"/>
        </w:rPr>
        <w:t>Неаполитанская архитектура 18го века</w:t>
      </w:r>
      <w:bookmarkEnd w:id="4"/>
    </w:p>
    <w:p w14:paraId="01BB6D2E" w14:textId="0DB783C2" w:rsidR="00775483" w:rsidRPr="009127ED" w:rsidRDefault="009127ED" w:rsidP="009127ED">
      <w:pPr>
        <w:spacing w:before="120"/>
        <w:jc w:val="both"/>
        <w:rPr>
          <w:lang w:val="ru-RU"/>
        </w:rPr>
      </w:pPr>
      <w:r>
        <w:rPr>
          <w:lang w:val="ru-RU"/>
        </w:rPr>
        <w:t>Государство двух Сицилий под главой Бурбонов. Провинциальное просвещение. Вся неаполит</w:t>
      </w:r>
      <w:r w:rsidR="006A7F7F">
        <w:rPr>
          <w:lang w:val="ru-RU"/>
        </w:rPr>
        <w:t>анская культура соткана из проти</w:t>
      </w:r>
      <w:r>
        <w:rPr>
          <w:lang w:val="ru-RU"/>
        </w:rPr>
        <w:t>вор</w:t>
      </w:r>
      <w:r w:rsidR="006A7F7F">
        <w:rPr>
          <w:lang w:val="ru-RU"/>
        </w:rPr>
        <w:t>ечий: желание социальных реформ</w:t>
      </w:r>
      <w:r>
        <w:rPr>
          <w:lang w:val="ru-RU"/>
        </w:rPr>
        <w:t xml:space="preserve"> (отсюда общественные постройки), с другой – провинциальная реакционная ограниченность. Недалеко Геркуланум и Помпеи – объект нового паломничества. Также барочная, а еще и народная фольклорная традиция (2х метровые вертепы, народные промыслы).</w:t>
      </w:r>
    </w:p>
    <w:p w14:paraId="0E582906" w14:textId="7513E455" w:rsidR="00775483" w:rsidRPr="009127ED" w:rsidRDefault="009127ED" w:rsidP="009127ED">
      <w:pPr>
        <w:spacing w:before="120"/>
        <w:jc w:val="both"/>
        <w:rPr>
          <w:lang w:val="ru-RU"/>
        </w:rPr>
      </w:pPr>
      <w:r w:rsidRPr="006A7F7F">
        <w:rPr>
          <w:u w:val="single"/>
          <w:lang w:val="ru-RU"/>
        </w:rPr>
        <w:t>Майоликовый дворик церкви Кьяре Доменико</w:t>
      </w:r>
      <w:r w:rsidRPr="009127ED">
        <w:rPr>
          <w:lang w:val="ru-RU"/>
        </w:rPr>
        <w:t>-Антоний Ваккаре. Двор уставлен колоннами, заканчивающие ничем – все украшено народной майоликовой декорацией.</w:t>
      </w:r>
    </w:p>
    <w:p w14:paraId="002A6290" w14:textId="544672FB" w:rsidR="009127ED" w:rsidRDefault="009127ED" w:rsidP="009127ED">
      <w:pPr>
        <w:spacing w:before="120"/>
        <w:jc w:val="both"/>
        <w:rPr>
          <w:lang w:val="ru-RU"/>
        </w:rPr>
      </w:pPr>
      <w:r>
        <w:rPr>
          <w:lang w:val="ru-RU"/>
        </w:rPr>
        <w:t xml:space="preserve">Общественные здания. </w:t>
      </w:r>
      <w:r w:rsidRPr="009127ED">
        <w:rPr>
          <w:b/>
          <w:lang w:val="ru-RU"/>
        </w:rPr>
        <w:t>Фердинандо Фуго. Альбердо деи пувери (гостиница для бедных)</w:t>
      </w:r>
      <w:r>
        <w:rPr>
          <w:lang w:val="ru-RU"/>
        </w:rPr>
        <w:t>. Огромны</w:t>
      </w:r>
      <w:r w:rsidR="006A7F7F">
        <w:rPr>
          <w:lang w:val="ru-RU"/>
        </w:rPr>
        <w:t>й</w:t>
      </w:r>
      <w:r>
        <w:rPr>
          <w:lang w:val="ru-RU"/>
        </w:rPr>
        <w:t xml:space="preserve"> комплекс – целиком можно посмотреть только на аэро-фотосъемке. Несколько дворов с церковью в центре, от которой в виде Андреевского косого креста расходятся 4 луча.</w:t>
      </w:r>
    </w:p>
    <w:p w14:paraId="59D3F050" w14:textId="369D484F" w:rsidR="009127ED" w:rsidRDefault="009127ED" w:rsidP="009127ED">
      <w:pPr>
        <w:spacing w:before="120"/>
        <w:jc w:val="both"/>
        <w:rPr>
          <w:lang w:val="ru-RU"/>
        </w:rPr>
      </w:pPr>
      <w:r>
        <w:rPr>
          <w:lang w:val="ru-RU"/>
        </w:rPr>
        <w:t>Фасад – минимум декора (плоские пилястры, окна почти без декора). Центральный вход с лестницей, оформленной балюстрадой, тремя арками и фронтон – единственное, что намекает на знание классической архитек</w:t>
      </w:r>
      <w:r w:rsidR="006A7F7F">
        <w:rPr>
          <w:lang w:val="ru-RU"/>
        </w:rPr>
        <w:t>туры. Функциональная архитектура</w:t>
      </w:r>
      <w:r>
        <w:rPr>
          <w:lang w:val="ru-RU"/>
        </w:rPr>
        <w:t>.</w:t>
      </w:r>
    </w:p>
    <w:p w14:paraId="178FA6E2" w14:textId="0BA25910" w:rsidR="009127ED" w:rsidRPr="009127ED" w:rsidRDefault="009127ED" w:rsidP="009127ED">
      <w:pPr>
        <w:spacing w:before="120"/>
        <w:jc w:val="both"/>
        <w:rPr>
          <w:lang w:val="ru-RU"/>
        </w:rPr>
      </w:pPr>
      <w:r>
        <w:rPr>
          <w:lang w:val="ru-RU"/>
        </w:rPr>
        <w:t xml:space="preserve">Проект Фердинандо Фуго – </w:t>
      </w:r>
      <w:r w:rsidRPr="006A7F7F">
        <w:rPr>
          <w:u w:val="single"/>
          <w:lang w:val="ru-RU"/>
        </w:rPr>
        <w:t>комплекс гранилий (амбары)</w:t>
      </w:r>
      <w:r>
        <w:rPr>
          <w:lang w:val="ru-RU"/>
        </w:rPr>
        <w:t xml:space="preserve"> – не сохранился.</w:t>
      </w:r>
      <w:r w:rsidR="003A28D4">
        <w:rPr>
          <w:lang w:val="ru-RU"/>
        </w:rPr>
        <w:t xml:space="preserve"> Здесь же арсенал и др. Аскетизм декора, ясность, аскетизм - новые черты.</w:t>
      </w:r>
    </w:p>
    <w:p w14:paraId="672A7E35" w14:textId="2405D926" w:rsidR="00775483" w:rsidRDefault="003A28D4" w:rsidP="009127ED">
      <w:pPr>
        <w:spacing w:before="120"/>
        <w:jc w:val="both"/>
        <w:rPr>
          <w:lang w:val="ru-RU"/>
        </w:rPr>
      </w:pPr>
      <w:r w:rsidRPr="006A7F7F">
        <w:rPr>
          <w:u w:val="single"/>
          <w:lang w:val="ru-RU"/>
        </w:rPr>
        <w:t>Вилла алля Фаворите</w:t>
      </w:r>
      <w:r>
        <w:rPr>
          <w:lang w:val="ru-RU"/>
        </w:rPr>
        <w:t xml:space="preserve"> тот же Фуго. Очевидно флорентийское происхождение архитектора – растекающаяся лестница. Маньеристическая постройка. Барочные элементы – мотив валюты.</w:t>
      </w:r>
    </w:p>
    <w:p w14:paraId="222C2184" w14:textId="77777777" w:rsidR="003A28D4" w:rsidRDefault="003A28D4" w:rsidP="009127ED">
      <w:pPr>
        <w:spacing w:before="120"/>
        <w:jc w:val="both"/>
        <w:rPr>
          <w:lang w:val="ru-RU"/>
        </w:rPr>
      </w:pPr>
      <w:r w:rsidRPr="003A28D4">
        <w:rPr>
          <w:b/>
          <w:lang w:val="ru-RU"/>
        </w:rPr>
        <w:t>Церковь деи Джероламини. Неаполь</w:t>
      </w:r>
      <w:r>
        <w:rPr>
          <w:lang w:val="ru-RU"/>
        </w:rPr>
        <w:t>. Схема барочного фасада, но при этом</w:t>
      </w:r>
    </w:p>
    <w:p w14:paraId="3515E52E" w14:textId="7300C30F" w:rsidR="003A28D4" w:rsidRPr="003A28D4" w:rsidRDefault="003A28D4" w:rsidP="003A28D4">
      <w:pPr>
        <w:pStyle w:val="ListParagraph"/>
        <w:numPr>
          <w:ilvl w:val="0"/>
          <w:numId w:val="13"/>
        </w:numPr>
        <w:spacing w:before="120"/>
        <w:jc w:val="both"/>
        <w:rPr>
          <w:lang w:val="ru-RU"/>
        </w:rPr>
      </w:pPr>
      <w:r w:rsidRPr="003A28D4">
        <w:rPr>
          <w:lang w:val="ru-RU"/>
        </w:rPr>
        <w:t>в боковых частях – две кампанилы с причудливым барочным фонарем.</w:t>
      </w:r>
    </w:p>
    <w:p w14:paraId="538A5EF7" w14:textId="19BF0311" w:rsidR="003A28D4" w:rsidRPr="003A28D4" w:rsidRDefault="003A28D4" w:rsidP="003A28D4">
      <w:pPr>
        <w:pStyle w:val="ListParagraph"/>
        <w:numPr>
          <w:ilvl w:val="0"/>
          <w:numId w:val="13"/>
        </w:numPr>
        <w:spacing w:before="120"/>
        <w:jc w:val="both"/>
        <w:rPr>
          <w:lang w:val="ru-RU"/>
        </w:rPr>
      </w:pPr>
      <w:r w:rsidRPr="003A28D4">
        <w:rPr>
          <w:lang w:val="ru-RU"/>
        </w:rPr>
        <w:t>Пилястры большого ордера, полуколонны малого</w:t>
      </w:r>
    </w:p>
    <w:p w14:paraId="0D693FBE" w14:textId="5CC4FD31" w:rsidR="003A28D4" w:rsidRPr="003A28D4" w:rsidRDefault="003A28D4" w:rsidP="003A28D4">
      <w:pPr>
        <w:pStyle w:val="ListParagraph"/>
        <w:numPr>
          <w:ilvl w:val="0"/>
          <w:numId w:val="13"/>
        </w:numPr>
        <w:spacing w:before="120"/>
        <w:jc w:val="both"/>
        <w:rPr>
          <w:lang w:val="ru-RU"/>
        </w:rPr>
      </w:pPr>
      <w:r w:rsidRPr="003A28D4">
        <w:rPr>
          <w:lang w:val="ru-RU"/>
        </w:rPr>
        <w:t>Разорванный фронтон несколько раз</w:t>
      </w:r>
    </w:p>
    <w:p w14:paraId="64389C7B" w14:textId="2EA5D038" w:rsidR="00775483" w:rsidRPr="009127ED" w:rsidRDefault="003A28D4" w:rsidP="009127ED">
      <w:pPr>
        <w:spacing w:before="120"/>
        <w:jc w:val="both"/>
        <w:rPr>
          <w:lang w:val="ru-RU"/>
        </w:rPr>
      </w:pPr>
      <w:r w:rsidRPr="003A28D4">
        <w:rPr>
          <w:b/>
          <w:lang w:val="ru-RU"/>
        </w:rPr>
        <w:t>Театр Сан Карло. Неаполь. Джовани-Антонио Медрано.</w:t>
      </w:r>
      <w:r>
        <w:rPr>
          <w:lang w:val="ru-RU"/>
        </w:rPr>
        <w:t xml:space="preserve"> 1780 – Ла Скала в Милане. Здесь тяжелый брутальный руст, над которым длинная протяженная ионическая лоджия.</w:t>
      </w:r>
    </w:p>
    <w:p w14:paraId="0A7F42FB" w14:textId="77777777" w:rsidR="00A814E7" w:rsidRDefault="00A814E7" w:rsidP="009127ED">
      <w:pPr>
        <w:spacing w:before="120"/>
        <w:jc w:val="both"/>
        <w:rPr>
          <w:lang w:val="ru-RU"/>
        </w:rPr>
      </w:pPr>
      <w:r>
        <w:rPr>
          <w:b/>
          <w:lang w:val="ru-RU"/>
        </w:rPr>
        <w:t>Комплекс Казерты. Луиджи Ванв</w:t>
      </w:r>
      <w:r w:rsidRPr="00A814E7">
        <w:rPr>
          <w:b/>
          <w:lang w:val="ru-RU"/>
        </w:rPr>
        <w:t>ителли</w:t>
      </w:r>
      <w:r>
        <w:rPr>
          <w:lang w:val="ru-RU"/>
        </w:rPr>
        <w:t xml:space="preserve">. Начинал в Риме, принимал участие в конкурсах и на Сан Джовани ин Латерано и на фонтан Треви, но не выигрывал. Звездный час – в Неаполе. 1751-1774. Загородная резиденция Карла 3 Бурбона. Но не только. Здесь же все государственные службы. </w:t>
      </w:r>
    </w:p>
    <w:p w14:paraId="67254235" w14:textId="3DD405D6" w:rsidR="00A814E7" w:rsidRPr="009127ED" w:rsidRDefault="00A814E7" w:rsidP="009127ED">
      <w:pPr>
        <w:spacing w:before="120"/>
        <w:jc w:val="both"/>
        <w:rPr>
          <w:lang w:val="ru-RU"/>
        </w:rPr>
      </w:pPr>
      <w:r>
        <w:rPr>
          <w:lang w:val="ru-RU"/>
        </w:rPr>
        <w:t>Регулярный парк, а дальше парк Марии-Каролины Австрийской – уже в английском стиле. Центральный каскад на одной линии с центральной линией дворца. Много водных забав.</w:t>
      </w:r>
    </w:p>
    <w:p w14:paraId="7C141018" w14:textId="70FB8EC4" w:rsidR="00775483" w:rsidRDefault="00A814E7" w:rsidP="009127ED">
      <w:pPr>
        <w:spacing w:before="120"/>
        <w:jc w:val="both"/>
        <w:rPr>
          <w:lang w:val="ru-RU"/>
        </w:rPr>
      </w:pPr>
      <w:r>
        <w:rPr>
          <w:lang w:val="ru-RU"/>
        </w:rPr>
        <w:t xml:space="preserve">Типичная трехлучевая планировка: три луча от центрального входа. Крылья служб образуют стенки овала, в который вписывается центральный партер перед дворцом. За которым еще один дворец, каскады и английский парк. </w:t>
      </w:r>
    </w:p>
    <w:p w14:paraId="09F0ABCD" w14:textId="233E252B" w:rsidR="00A814E7" w:rsidRDefault="00A814E7" w:rsidP="009127ED">
      <w:pPr>
        <w:spacing w:before="120"/>
        <w:jc w:val="both"/>
        <w:rPr>
          <w:lang w:val="ru-RU"/>
        </w:rPr>
      </w:pPr>
      <w:r>
        <w:rPr>
          <w:lang w:val="ru-RU"/>
        </w:rPr>
        <w:t>Дворцовое здание: прямоугольник с 4 объемными внутренними дворами.</w:t>
      </w:r>
    </w:p>
    <w:p w14:paraId="43D0EAB1" w14:textId="77777777" w:rsidR="00CB3261" w:rsidRDefault="00A814E7" w:rsidP="009127ED">
      <w:pPr>
        <w:spacing w:before="120"/>
        <w:jc w:val="both"/>
        <w:rPr>
          <w:lang w:val="ru-RU"/>
        </w:rPr>
      </w:pPr>
      <w:r>
        <w:rPr>
          <w:lang w:val="ru-RU"/>
        </w:rPr>
        <w:t xml:space="preserve">Фасад: очень вытянутый на высоком рустованном цоколе (в нем даже 2 яруса), над ним поднимается еще одна двухярусовая композиция с аттиковым этажом. Скучный, нескончаемая вереница монотонных окон. Чередует треугольный и лучковый фронтоны, выделяет центральную и боковые части композиции, которые получают ордерное оформление. </w:t>
      </w:r>
      <w:r w:rsidR="00CB3261">
        <w:rPr>
          <w:lang w:val="ru-RU"/>
        </w:rPr>
        <w:t xml:space="preserve">В центральном компартименте еще и лоджия с аркой и фронтон. </w:t>
      </w:r>
    </w:p>
    <w:p w14:paraId="7DA0F75A" w14:textId="163F0C2E" w:rsidR="00A814E7" w:rsidRDefault="00CB3261" w:rsidP="009127ED">
      <w:pPr>
        <w:spacing w:before="120"/>
        <w:jc w:val="both"/>
        <w:rPr>
          <w:lang w:val="ru-RU"/>
        </w:rPr>
      </w:pPr>
      <w:r>
        <w:rPr>
          <w:lang w:val="ru-RU"/>
        </w:rPr>
        <w:t>Можно однозначно отнести к нео-классицизму (строгий сдержанный, выполненный по правилам), но внутри видно, что ситуация намного сложнее и барочнее и рокальнее (т.е. это характерно не только для Турина).</w:t>
      </w:r>
    </w:p>
    <w:p w14:paraId="1DE28618" w14:textId="22E9D3E2" w:rsidR="00CB3261" w:rsidRDefault="00CB3261" w:rsidP="009127ED">
      <w:pPr>
        <w:spacing w:before="120"/>
        <w:jc w:val="both"/>
        <w:rPr>
          <w:lang w:val="ru-RU"/>
        </w:rPr>
      </w:pPr>
      <w:r>
        <w:rPr>
          <w:lang w:val="ru-RU"/>
        </w:rPr>
        <w:t>Лестница – прием театральной декорации Бибиены. Галереи от стационарных колонн – изменение перспективы/освещения по мере движения. Опять такая мобильная театральная машина. Кстати в самом здании Казерты есть свой театр.</w:t>
      </w:r>
    </w:p>
    <w:p w14:paraId="6115F877" w14:textId="7F725918" w:rsidR="00CB3261" w:rsidRDefault="00CB3261" w:rsidP="009127ED">
      <w:pPr>
        <w:spacing w:before="120"/>
        <w:jc w:val="both"/>
        <w:rPr>
          <w:lang w:val="ru-RU"/>
        </w:rPr>
      </w:pPr>
      <w:r>
        <w:rPr>
          <w:lang w:val="ru-RU"/>
        </w:rPr>
        <w:t>Интерьеры очень разные по характеру. Есть барочные и рокальные, а есть и нео-классические.</w:t>
      </w:r>
    </w:p>
    <w:p w14:paraId="60D0DF4F" w14:textId="1A8529AC" w:rsidR="00CB3261" w:rsidRDefault="00CB3261" w:rsidP="009127ED">
      <w:pPr>
        <w:spacing w:before="120"/>
        <w:jc w:val="both"/>
        <w:rPr>
          <w:lang w:val="ru-RU"/>
        </w:rPr>
      </w:pPr>
      <w:r>
        <w:rPr>
          <w:lang w:val="ru-RU"/>
        </w:rPr>
        <w:t xml:space="preserve"> Парк: тема воды. Нимфеи, каскады, скульптура. В основном античные сюжеты. Барочная пластика, более нежели архитектурная строгость форм. Перепады высот. Буйные каскады и спокойная плоскость воды.</w:t>
      </w:r>
    </w:p>
    <w:p w14:paraId="36A6D794" w14:textId="44D21346" w:rsidR="00CB3261" w:rsidRDefault="00CB3261" w:rsidP="009127ED">
      <w:pPr>
        <w:spacing w:before="120"/>
        <w:jc w:val="both"/>
        <w:rPr>
          <w:lang w:val="ru-RU"/>
        </w:rPr>
      </w:pPr>
      <w:r w:rsidRPr="00EB5263">
        <w:rPr>
          <w:u w:val="single"/>
          <w:lang w:val="ru-RU"/>
        </w:rPr>
        <w:t>Церковь Анунциатто</w:t>
      </w:r>
      <w:r>
        <w:rPr>
          <w:lang w:val="ru-RU"/>
        </w:rPr>
        <w:t xml:space="preserve">. 1764. Барочный фасад. Нет валют, чуть вогнутая поверхность, но в целом все традиционно. Внутри однонефная с капеллами, короткий трансепт с куполом – традиционный барочный план. Здесь </w:t>
      </w:r>
      <w:r w:rsidR="005D621F">
        <w:rPr>
          <w:lang w:val="ru-RU"/>
        </w:rPr>
        <w:t>построено</w:t>
      </w:r>
      <w:r>
        <w:rPr>
          <w:lang w:val="ru-RU"/>
        </w:rPr>
        <w:t xml:space="preserve"> на ясно читаемом контрасте: очень светлой центральной части и полутьма капелл (как в Казерте канелированные колонны и сдвоенные пилястры). Купол – ядро перспективной системы. </w:t>
      </w:r>
    </w:p>
    <w:p w14:paraId="4A3A2B89" w14:textId="34A50F12" w:rsidR="005D621F" w:rsidRPr="009127ED" w:rsidRDefault="005D621F" w:rsidP="005D621F">
      <w:pPr>
        <w:pStyle w:val="Heading1"/>
        <w:rPr>
          <w:lang w:val="ru-RU"/>
        </w:rPr>
      </w:pPr>
      <w:bookmarkStart w:id="5" w:name="_Toc313632946"/>
      <w:r>
        <w:rPr>
          <w:lang w:val="ru-RU"/>
        </w:rPr>
        <w:t>Живопись 18го века</w:t>
      </w:r>
      <w:bookmarkEnd w:id="5"/>
    </w:p>
    <w:p w14:paraId="28BA6FF7" w14:textId="004E865A" w:rsidR="00775483" w:rsidRDefault="00FC7F09" w:rsidP="00775483">
      <w:pPr>
        <w:spacing w:before="120"/>
        <w:rPr>
          <w:lang w:val="ru-RU"/>
        </w:rPr>
      </w:pPr>
      <w:r>
        <w:rPr>
          <w:lang w:val="ru-RU"/>
        </w:rPr>
        <w:t>Школы: Болонья, Генуя, Ломбардия, Рим. Венеция – самая яркая.</w:t>
      </w:r>
    </w:p>
    <w:p w14:paraId="61B0865E" w14:textId="5F84CD89" w:rsidR="00FC7F09" w:rsidRDefault="00FC7F09" w:rsidP="00FC7F09">
      <w:pPr>
        <w:pStyle w:val="Heading2"/>
        <w:rPr>
          <w:lang w:val="ru-RU"/>
        </w:rPr>
      </w:pPr>
      <w:bookmarkStart w:id="6" w:name="_Toc313632947"/>
      <w:r>
        <w:rPr>
          <w:lang w:val="ru-RU"/>
        </w:rPr>
        <w:t>Болонская школа</w:t>
      </w:r>
      <w:bookmarkEnd w:id="6"/>
    </w:p>
    <w:p w14:paraId="4C1FB55D" w14:textId="38F90756" w:rsidR="00FC7F09" w:rsidRDefault="00FC7F09" w:rsidP="00775483">
      <w:pPr>
        <w:spacing w:before="120"/>
        <w:rPr>
          <w:lang w:val="ru-RU"/>
        </w:rPr>
      </w:pPr>
      <w:r>
        <w:rPr>
          <w:lang w:val="ru-RU"/>
        </w:rPr>
        <w:t xml:space="preserve">Сохраняется традиционный высокий художественный уровень – еще со времен братьев Караччи. С т.зр. жанров – есть квадратуристы – живописцы перспектив: распадаются на театральных декораторов и собственно архитектурную живопись. </w:t>
      </w:r>
    </w:p>
    <w:p w14:paraId="449B4A8E" w14:textId="3FB64CC1" w:rsidR="00FC7F09" w:rsidRDefault="00FC7F09" w:rsidP="00FC7F09">
      <w:pPr>
        <w:pStyle w:val="Heading3"/>
        <w:rPr>
          <w:lang w:val="ru-RU"/>
        </w:rPr>
      </w:pPr>
      <w:bookmarkStart w:id="7" w:name="_Toc313632948"/>
      <w:r>
        <w:rPr>
          <w:lang w:val="ru-RU"/>
        </w:rPr>
        <w:t>Джузеппе-Мария Креспи 1655-1746</w:t>
      </w:r>
      <w:bookmarkEnd w:id="7"/>
    </w:p>
    <w:p w14:paraId="777D9C3B" w14:textId="4511DADA" w:rsidR="00FC7F09" w:rsidRDefault="00FC7F09" w:rsidP="0092047F">
      <w:pPr>
        <w:spacing w:before="120"/>
        <w:jc w:val="both"/>
        <w:rPr>
          <w:lang w:val="ru-RU"/>
        </w:rPr>
      </w:pPr>
      <w:r>
        <w:rPr>
          <w:lang w:val="ru-RU"/>
        </w:rPr>
        <w:t>Начинает как последователь классической болонской традиции</w:t>
      </w:r>
      <w:r w:rsidR="00237A72">
        <w:rPr>
          <w:lang w:val="ru-RU"/>
        </w:rPr>
        <w:t xml:space="preserve">. 1691-92 гг новая традиция Палаццо Тепели (?) росписи плафона. Традиционная тема времен года, но отказывается от возвышенной идеализированной трактовки. </w:t>
      </w:r>
    </w:p>
    <w:p w14:paraId="5905AAE5" w14:textId="60788A9A" w:rsidR="00237A72" w:rsidRDefault="00237A72" w:rsidP="0092047F">
      <w:pPr>
        <w:spacing w:before="120"/>
        <w:jc w:val="both"/>
        <w:rPr>
          <w:lang w:val="ru-RU"/>
        </w:rPr>
      </w:pPr>
      <w:r>
        <w:rPr>
          <w:lang w:val="ru-RU"/>
        </w:rPr>
        <w:t>Персонажи совсем не классические, иногда даже брутальные. Традиции квадратуризма. Мотив путти с гирляндами, иногда почти реальные фигуры. Прозаическая трактовка Античности (будет и в его станковой живописи). Жанровые сцены похоже больше на народные гуляния (Амур обезоруживает Нимфу).</w:t>
      </w:r>
    </w:p>
    <w:p w14:paraId="62A49F1A" w14:textId="77C855A4" w:rsidR="00237A72" w:rsidRDefault="00237A72" w:rsidP="0092047F">
      <w:pPr>
        <w:spacing w:before="120"/>
        <w:jc w:val="both"/>
        <w:rPr>
          <w:lang w:val="ru-RU"/>
        </w:rPr>
      </w:pPr>
      <w:r w:rsidRPr="0092047F">
        <w:rPr>
          <w:b/>
          <w:lang w:val="ru-RU"/>
        </w:rPr>
        <w:t>Ноев ковчег.</w:t>
      </w:r>
      <w:r>
        <w:rPr>
          <w:lang w:val="ru-RU"/>
        </w:rPr>
        <w:t xml:space="preserve"> Вытянутый в длину формат. Много </w:t>
      </w:r>
      <w:r w:rsidR="0092047F">
        <w:rPr>
          <w:lang w:val="ru-RU"/>
        </w:rPr>
        <w:t xml:space="preserve">персонажей. </w:t>
      </w:r>
      <w:r>
        <w:rPr>
          <w:lang w:val="ru-RU"/>
        </w:rPr>
        <w:t>Караваджистский эффект</w:t>
      </w:r>
      <w:r w:rsidR="0092047F">
        <w:rPr>
          <w:lang w:val="ru-RU"/>
        </w:rPr>
        <w:t xml:space="preserve"> (капризный эффект освещения и мы благодаря этому переводим взгляд с одного пр</w:t>
      </w:r>
      <w:r w:rsidR="00DA4686">
        <w:rPr>
          <w:lang w:val="ru-RU"/>
        </w:rPr>
        <w:t>едмета на другой – художник режи</w:t>
      </w:r>
      <w:r w:rsidR="0092047F">
        <w:rPr>
          <w:lang w:val="ru-RU"/>
        </w:rPr>
        <w:t>ссирует, организует нас)</w:t>
      </w:r>
      <w:r>
        <w:rPr>
          <w:lang w:val="ru-RU"/>
        </w:rPr>
        <w:t xml:space="preserve">, натурализм. </w:t>
      </w:r>
      <w:r w:rsidR="0092047F">
        <w:rPr>
          <w:lang w:val="ru-RU"/>
        </w:rPr>
        <w:t xml:space="preserve">Графика Калло. Креспи работает в это время во Флоренции. Голландская живопись (в коллекции у Медичи много было работ голландских живописцев). Сын Креспи писал, что отец имел привычку изучать различную манеру живописи и копировать ее. </w:t>
      </w:r>
    </w:p>
    <w:p w14:paraId="3BE835FF" w14:textId="68787C5E" w:rsidR="0092047F" w:rsidRDefault="0092047F" w:rsidP="0092047F">
      <w:pPr>
        <w:spacing w:before="120"/>
        <w:jc w:val="both"/>
        <w:rPr>
          <w:lang w:val="ru-RU"/>
        </w:rPr>
      </w:pPr>
      <w:r>
        <w:rPr>
          <w:lang w:val="ru-RU"/>
        </w:rPr>
        <w:t xml:space="preserve">Здесь все навалено, поток навалено </w:t>
      </w:r>
      <w:r w:rsidR="00DA4686">
        <w:rPr>
          <w:lang w:val="ru-RU"/>
        </w:rPr>
        <w:t>все: и шарлатаны и зазывалы</w:t>
      </w:r>
      <w:r>
        <w:rPr>
          <w:lang w:val="ru-RU"/>
        </w:rPr>
        <w:t xml:space="preserve"> и толкущийся и продающийся скот.</w:t>
      </w:r>
    </w:p>
    <w:p w14:paraId="3449C797" w14:textId="31201568" w:rsidR="0092047F" w:rsidRDefault="0092047F" w:rsidP="0092047F">
      <w:pPr>
        <w:spacing w:before="120"/>
        <w:jc w:val="both"/>
        <w:rPr>
          <w:lang w:val="ru-RU"/>
        </w:rPr>
      </w:pPr>
      <w:r>
        <w:rPr>
          <w:lang w:val="ru-RU"/>
        </w:rPr>
        <w:t xml:space="preserve">Самый прославленный цикл 1712г., хранится в Дрездене: </w:t>
      </w:r>
      <w:r w:rsidRPr="0092047F">
        <w:rPr>
          <w:b/>
          <w:lang w:val="ru-RU"/>
        </w:rPr>
        <w:t xml:space="preserve">Семь церковных таинств. </w:t>
      </w:r>
      <w:r>
        <w:rPr>
          <w:lang w:val="ru-RU"/>
        </w:rPr>
        <w:t>Только исповедь датирована, отсюда датируют и остальные. Для кардинала.</w:t>
      </w:r>
    </w:p>
    <w:p w14:paraId="73B30B9B" w14:textId="2DA1B360" w:rsidR="0092047F" w:rsidRDefault="0092047F" w:rsidP="0092047F">
      <w:pPr>
        <w:spacing w:before="120"/>
        <w:jc w:val="both"/>
        <w:rPr>
          <w:lang w:val="ru-RU"/>
        </w:rPr>
      </w:pPr>
      <w:r>
        <w:rPr>
          <w:lang w:val="ru-RU"/>
        </w:rPr>
        <w:t>Заметно разительное отличие от существовавшей традиции. Креспи превращает таинства в бытовые сцены современной жизни.</w:t>
      </w:r>
    </w:p>
    <w:p w14:paraId="121139EE" w14:textId="0C6969E2" w:rsidR="0092047F" w:rsidRDefault="0092047F" w:rsidP="0092047F">
      <w:pPr>
        <w:pStyle w:val="ListParagraph"/>
        <w:numPr>
          <w:ilvl w:val="0"/>
          <w:numId w:val="14"/>
        </w:numPr>
        <w:spacing w:before="120"/>
        <w:jc w:val="both"/>
        <w:rPr>
          <w:lang w:val="ru-RU"/>
        </w:rPr>
      </w:pPr>
      <w:r>
        <w:rPr>
          <w:lang w:val="ru-RU"/>
        </w:rPr>
        <w:t>Освещение. Пронзительная эмоциональная нота появляется благодаря резким контрастам света и тени. Рембрантовское освещение. При том, что герои современные именно освещение придает оттенок таинственной сакральности, мистический оттенок.</w:t>
      </w:r>
      <w:r w:rsidR="00F11C44">
        <w:rPr>
          <w:lang w:val="ru-RU"/>
        </w:rPr>
        <w:t xml:space="preserve"> Большая часть композиции в тени, выделяет светом священника и на лицо принимающего таинство.</w:t>
      </w:r>
    </w:p>
    <w:p w14:paraId="2B630DE9" w14:textId="03C7A7B9" w:rsidR="00E11A39" w:rsidRDefault="00E11A39" w:rsidP="0092047F">
      <w:pPr>
        <w:pStyle w:val="ListParagraph"/>
        <w:numPr>
          <w:ilvl w:val="0"/>
          <w:numId w:val="14"/>
        </w:numPr>
        <w:spacing w:before="120"/>
        <w:jc w:val="both"/>
        <w:rPr>
          <w:lang w:val="ru-RU"/>
        </w:rPr>
      </w:pPr>
      <w:r>
        <w:rPr>
          <w:lang w:val="ru-RU"/>
        </w:rPr>
        <w:t>Почти монохромная живопись. Охристые. Очень трепетный мазок. Опять влияние Рембрандта. Бракосочетание: теплая красновато-коричневатая тональность</w:t>
      </w:r>
      <w:r w:rsidR="002E3DB8">
        <w:rPr>
          <w:lang w:val="ru-RU"/>
        </w:rPr>
        <w:t>.</w:t>
      </w:r>
      <w:r w:rsidR="002E3DB8" w:rsidRPr="002E3DB8">
        <w:rPr>
          <w:lang w:val="ru-RU"/>
        </w:rPr>
        <w:t xml:space="preserve"> </w:t>
      </w:r>
      <w:r w:rsidR="002E3DB8">
        <w:rPr>
          <w:lang w:val="ru-RU"/>
        </w:rPr>
        <w:t>При минимуме колористических средств умение добиться эмоциональной насыщенности.</w:t>
      </w:r>
    </w:p>
    <w:p w14:paraId="701412D4" w14:textId="5DF670D9" w:rsidR="00E11A39" w:rsidRDefault="00E11A39" w:rsidP="0092047F">
      <w:pPr>
        <w:pStyle w:val="ListParagraph"/>
        <w:numPr>
          <w:ilvl w:val="0"/>
          <w:numId w:val="14"/>
        </w:numPr>
        <w:spacing w:before="120"/>
        <w:jc w:val="both"/>
        <w:rPr>
          <w:lang w:val="ru-RU"/>
        </w:rPr>
      </w:pPr>
      <w:r>
        <w:rPr>
          <w:lang w:val="ru-RU"/>
        </w:rPr>
        <w:t>Интерес к психологической трактовке человека.</w:t>
      </w:r>
    </w:p>
    <w:p w14:paraId="3B877F07" w14:textId="52542646" w:rsidR="00E11A39" w:rsidRPr="00E11A39" w:rsidRDefault="00E11A39" w:rsidP="00E11A39">
      <w:pPr>
        <w:spacing w:before="120"/>
        <w:jc w:val="both"/>
        <w:rPr>
          <w:lang w:val="ru-RU"/>
        </w:rPr>
      </w:pPr>
      <w:r>
        <w:rPr>
          <w:lang w:val="ru-RU"/>
        </w:rPr>
        <w:t>Отсутствует типичное наличие аллегорий, представителей иного мира. Только священнослужители и прихожане. Момент вмешательства высших сил не воплощен в аллегорических фигурах, идет повседневное бытие, мистическую составляющую берут на себя освещение и мазок.</w:t>
      </w:r>
    </w:p>
    <w:p w14:paraId="39E80A78" w14:textId="4DF210C0" w:rsidR="0092047F" w:rsidRDefault="00E11A39" w:rsidP="0092047F">
      <w:pPr>
        <w:spacing w:before="120"/>
        <w:jc w:val="both"/>
        <w:rPr>
          <w:lang w:val="ru-RU"/>
        </w:rPr>
      </w:pPr>
      <w:r>
        <w:rPr>
          <w:lang w:val="ru-RU"/>
        </w:rPr>
        <w:t xml:space="preserve">Бракосочетание: неказистая, пожилая пара. Не торжественно и величественно, всегда очень камерное звучание. </w:t>
      </w:r>
      <w:r w:rsidR="002E3DB8">
        <w:rPr>
          <w:lang w:val="ru-RU"/>
        </w:rPr>
        <w:t xml:space="preserve">Соборование: убогая аскетичная обстановка – но яркие всполохи. </w:t>
      </w:r>
    </w:p>
    <w:p w14:paraId="21B21F03" w14:textId="495C89EF" w:rsidR="006D78AB" w:rsidRDefault="006D78AB" w:rsidP="006D78AB">
      <w:pPr>
        <w:pStyle w:val="Heading2"/>
        <w:rPr>
          <w:lang w:val="ru-RU"/>
        </w:rPr>
      </w:pPr>
      <w:bookmarkStart w:id="8" w:name="_Toc313632949"/>
      <w:r>
        <w:rPr>
          <w:lang w:val="ru-RU"/>
        </w:rPr>
        <w:t>Генуэзская школа</w:t>
      </w:r>
      <w:bookmarkEnd w:id="8"/>
    </w:p>
    <w:p w14:paraId="15E6817A" w14:textId="7124893F" w:rsidR="0092047F" w:rsidRDefault="006D78AB" w:rsidP="002E3DB8">
      <w:pPr>
        <w:pStyle w:val="Heading3"/>
        <w:rPr>
          <w:lang w:val="ru-RU"/>
        </w:rPr>
      </w:pPr>
      <w:bookmarkStart w:id="9" w:name="_Toc313632950"/>
      <w:r>
        <w:rPr>
          <w:lang w:val="ru-RU"/>
        </w:rPr>
        <w:t xml:space="preserve">Алессандро </w:t>
      </w:r>
      <w:r w:rsidR="002E3DB8">
        <w:rPr>
          <w:lang w:val="ru-RU"/>
        </w:rPr>
        <w:t>Маньяско</w:t>
      </w:r>
      <w:bookmarkEnd w:id="9"/>
    </w:p>
    <w:p w14:paraId="1D7A2267" w14:textId="351D1049" w:rsidR="002E3DB8" w:rsidRDefault="002E3DB8" w:rsidP="0092047F">
      <w:pPr>
        <w:spacing w:before="120"/>
        <w:jc w:val="both"/>
        <w:rPr>
          <w:lang w:val="ru-RU"/>
        </w:rPr>
      </w:pPr>
      <w:r>
        <w:rPr>
          <w:lang w:val="ru-RU"/>
        </w:rPr>
        <w:t xml:space="preserve">Разбойники, цыгане, бедствующие монахи, монахини. </w:t>
      </w:r>
      <w:r w:rsidR="00390CB5">
        <w:rPr>
          <w:lang w:val="ru-RU"/>
        </w:rPr>
        <w:t xml:space="preserve">Социальные низи и подонки общества. </w:t>
      </w:r>
      <w:r>
        <w:rPr>
          <w:lang w:val="ru-RU"/>
        </w:rPr>
        <w:t>Долго работал в Милане, важна роль Ломбардского центра с его любовью к авантюрному жанру. Мрачная по колориту и содержанию живопись.</w:t>
      </w:r>
    </w:p>
    <w:p w14:paraId="7541C4AC" w14:textId="5E5D1C8C" w:rsidR="002E3DB8" w:rsidRDefault="002E3DB8" w:rsidP="0092047F">
      <w:pPr>
        <w:spacing w:before="120"/>
        <w:jc w:val="both"/>
        <w:rPr>
          <w:lang w:val="ru-RU"/>
        </w:rPr>
      </w:pPr>
      <w:r>
        <w:rPr>
          <w:lang w:val="ru-RU"/>
        </w:rPr>
        <w:t xml:space="preserve">Ранние вещи. </w:t>
      </w:r>
      <w:r w:rsidRPr="002E3DB8">
        <w:rPr>
          <w:b/>
          <w:lang w:val="ru-RU"/>
        </w:rPr>
        <w:t>1710. Вакханалии</w:t>
      </w:r>
      <w:r>
        <w:rPr>
          <w:lang w:val="ru-RU"/>
        </w:rPr>
        <w:t xml:space="preserve">. ГМИИ. ГЭ. Античная архитектура, но это не конкретный памятник, скорее эффектная руина или театральная декорация. Эту архитектуру оплетают многочисленные многофигурные персонажи. Что же они делают? Довольно затруднительно на этот вопрос ответить. </w:t>
      </w:r>
      <w:r w:rsidR="00390CB5">
        <w:rPr>
          <w:lang w:val="ru-RU"/>
        </w:rPr>
        <w:t>Микс статуй и фигур – не понятно, что и кто где. Соотношение гигантской архитектуры и мелких, жалких фигурок (они едва достигают базы цоколя), они как муравьишки. Очень низкий горизонт, сумрачное небо, бурное движение фигур. Фигуры часто имеют искаженные пропорции, часто вытянутые, поглощённые тенью.</w:t>
      </w:r>
      <w:r>
        <w:rPr>
          <w:lang w:val="ru-RU"/>
        </w:rPr>
        <w:t xml:space="preserve"> </w:t>
      </w:r>
    </w:p>
    <w:p w14:paraId="4701DDAB" w14:textId="10E149AE" w:rsidR="0092047F" w:rsidRDefault="00390CB5" w:rsidP="0092047F">
      <w:pPr>
        <w:spacing w:before="120"/>
        <w:jc w:val="both"/>
        <w:rPr>
          <w:lang w:val="ru-RU"/>
        </w:rPr>
      </w:pPr>
      <w:r>
        <w:rPr>
          <w:lang w:val="ru-RU"/>
        </w:rPr>
        <w:t>Манера:</w:t>
      </w:r>
    </w:p>
    <w:p w14:paraId="370689CD" w14:textId="59933EB8" w:rsidR="00390CB5" w:rsidRDefault="00390CB5" w:rsidP="00390CB5">
      <w:pPr>
        <w:pStyle w:val="ListParagraph"/>
        <w:numPr>
          <w:ilvl w:val="0"/>
          <w:numId w:val="15"/>
        </w:numPr>
        <w:spacing w:before="120"/>
        <w:jc w:val="both"/>
        <w:rPr>
          <w:lang w:val="ru-RU"/>
        </w:rPr>
      </w:pPr>
      <w:r>
        <w:rPr>
          <w:lang w:val="ru-RU"/>
        </w:rPr>
        <w:t xml:space="preserve">Мрачный колорит с </w:t>
      </w:r>
      <w:r w:rsidR="0065243C">
        <w:rPr>
          <w:lang w:val="ru-RU"/>
        </w:rPr>
        <w:t>доминантой</w:t>
      </w:r>
      <w:r>
        <w:rPr>
          <w:lang w:val="ru-RU"/>
        </w:rPr>
        <w:t xml:space="preserve"> охристых коричневатых и холодных синеватых, а также белил.</w:t>
      </w:r>
    </w:p>
    <w:p w14:paraId="6D6AF972" w14:textId="79354F0F" w:rsidR="00390CB5" w:rsidRDefault="00390CB5" w:rsidP="00390CB5">
      <w:pPr>
        <w:pStyle w:val="ListParagraph"/>
        <w:numPr>
          <w:ilvl w:val="0"/>
          <w:numId w:val="15"/>
        </w:numPr>
        <w:spacing w:before="120"/>
        <w:jc w:val="both"/>
        <w:rPr>
          <w:lang w:val="ru-RU"/>
        </w:rPr>
      </w:pPr>
      <w:r>
        <w:rPr>
          <w:lang w:val="ru-RU"/>
        </w:rPr>
        <w:t>Мазок: легкий, быстрый, почти рисует кисточкой. Мог видеть Эль-Греко (под вопросом). Открытый, но довольно плотный. Ощущение, что свет вспыхивает искрами по всему пространству картины.</w:t>
      </w:r>
    </w:p>
    <w:p w14:paraId="74F9AA22" w14:textId="1CF3579E" w:rsidR="00390CB5" w:rsidRDefault="00390CB5" w:rsidP="00390CB5">
      <w:pPr>
        <w:pStyle w:val="ListParagraph"/>
        <w:numPr>
          <w:ilvl w:val="0"/>
          <w:numId w:val="15"/>
        </w:numPr>
        <w:spacing w:before="120"/>
        <w:jc w:val="both"/>
        <w:rPr>
          <w:lang w:val="ru-RU"/>
        </w:rPr>
      </w:pPr>
      <w:r>
        <w:rPr>
          <w:lang w:val="ru-RU"/>
        </w:rPr>
        <w:t>Однообразная иконография. Нашел приемы и бесконечно варьирует.</w:t>
      </w:r>
    </w:p>
    <w:p w14:paraId="3E751BDE" w14:textId="2DBAFAD3" w:rsidR="00390CB5" w:rsidRDefault="00390CB5" w:rsidP="00390CB5">
      <w:pPr>
        <w:pStyle w:val="ListParagraph"/>
        <w:numPr>
          <w:ilvl w:val="0"/>
          <w:numId w:val="15"/>
        </w:numPr>
        <w:spacing w:before="120"/>
        <w:jc w:val="both"/>
        <w:rPr>
          <w:lang w:val="ru-RU"/>
        </w:rPr>
      </w:pPr>
      <w:r>
        <w:rPr>
          <w:lang w:val="ru-RU"/>
        </w:rPr>
        <w:t>Тягучий свет, напряженное ощущение.</w:t>
      </w:r>
    </w:p>
    <w:p w14:paraId="0D26ED8F" w14:textId="13BABFB2" w:rsidR="00390CB5" w:rsidRDefault="00390CB5" w:rsidP="00390CB5">
      <w:pPr>
        <w:spacing w:before="120"/>
        <w:jc w:val="both"/>
        <w:rPr>
          <w:lang w:val="ru-RU"/>
        </w:rPr>
      </w:pPr>
      <w:r w:rsidRPr="00390CB5">
        <w:rPr>
          <w:b/>
          <w:lang w:val="ru-RU"/>
        </w:rPr>
        <w:t>Нападение разбойников.</w:t>
      </w:r>
      <w:r>
        <w:rPr>
          <w:lang w:val="ru-RU"/>
        </w:rPr>
        <w:t xml:space="preserve"> Очень многофигурная, нужно тщательно приглядываться, что разглядеть фигуры плывущих, отстреливающихся людей.</w:t>
      </w:r>
    </w:p>
    <w:p w14:paraId="2E03D099" w14:textId="1EF6D35E" w:rsidR="00390CB5" w:rsidRDefault="00390CB5" w:rsidP="00390CB5">
      <w:pPr>
        <w:spacing w:before="120"/>
        <w:jc w:val="both"/>
        <w:rPr>
          <w:lang w:val="ru-RU"/>
        </w:rPr>
      </w:pPr>
      <w:r>
        <w:rPr>
          <w:lang w:val="ru-RU"/>
        </w:rPr>
        <w:t>Как у Креспи много влияний и источников. И Креспи и театр, в т.ч. по сюжетике. Процветает комедия дель арте. Драматизм: сложный ломаный силуэт, активные облака и т.д. Плутовской роман, если говорить о литературе.</w:t>
      </w:r>
    </w:p>
    <w:p w14:paraId="7E176F0C" w14:textId="02654555" w:rsidR="00390CB5" w:rsidRDefault="00390CB5" w:rsidP="00390CB5">
      <w:pPr>
        <w:spacing w:before="120"/>
        <w:jc w:val="both"/>
        <w:rPr>
          <w:lang w:val="ru-RU"/>
        </w:rPr>
      </w:pPr>
      <w:r>
        <w:rPr>
          <w:b/>
          <w:lang w:val="ru-RU"/>
        </w:rPr>
        <w:t xml:space="preserve">Сцены пыток. </w:t>
      </w:r>
      <w:r>
        <w:rPr>
          <w:lang w:val="ru-RU"/>
        </w:rPr>
        <w:t>Нет обличающей интонации, скорее объективное повествование, которое изобилует всякими жуткими подробностями. Драматизм за счет очень мрачного колорита (охристо-красноватые тона), эскизная манера письма и освещения.</w:t>
      </w:r>
    </w:p>
    <w:p w14:paraId="7DBADE0C" w14:textId="04E57F74" w:rsidR="006D78AB" w:rsidRDefault="006D78AB" w:rsidP="00390CB5">
      <w:pPr>
        <w:spacing w:before="120"/>
        <w:jc w:val="both"/>
        <w:rPr>
          <w:lang w:val="ru-RU"/>
        </w:rPr>
      </w:pPr>
      <w:r w:rsidRPr="006D78AB">
        <w:rPr>
          <w:b/>
          <w:lang w:val="ru-RU"/>
        </w:rPr>
        <w:t>Сцена приема.</w:t>
      </w:r>
      <w:r>
        <w:rPr>
          <w:lang w:val="ru-RU"/>
        </w:rPr>
        <w:t xml:space="preserve"> Пир, музицирование. Почти не прописан задний план. Увеличивается трепетность живописной манеры.</w:t>
      </w:r>
    </w:p>
    <w:p w14:paraId="735739D0" w14:textId="5BAE433F" w:rsidR="006D78AB" w:rsidRDefault="006D78AB" w:rsidP="00390CB5">
      <w:pPr>
        <w:spacing w:before="120"/>
        <w:jc w:val="both"/>
        <w:rPr>
          <w:lang w:val="ru-RU"/>
        </w:rPr>
      </w:pPr>
      <w:r w:rsidRPr="006D78AB">
        <w:rPr>
          <w:b/>
          <w:lang w:val="ru-RU"/>
        </w:rPr>
        <w:t>Прачки.</w:t>
      </w:r>
      <w:r>
        <w:rPr>
          <w:lang w:val="ru-RU"/>
        </w:rPr>
        <w:t xml:space="preserve"> Очень эскизно. На переднем плане развешены жалкие тряпки.</w:t>
      </w:r>
    </w:p>
    <w:p w14:paraId="4756B713" w14:textId="252766E1" w:rsidR="006D78AB" w:rsidRDefault="006D78AB" w:rsidP="00390CB5">
      <w:pPr>
        <w:spacing w:before="120"/>
        <w:jc w:val="both"/>
        <w:rPr>
          <w:lang w:val="ru-RU"/>
        </w:rPr>
      </w:pPr>
      <w:r w:rsidRPr="006D78AB">
        <w:rPr>
          <w:b/>
          <w:lang w:val="ru-RU"/>
        </w:rPr>
        <w:t>Монастырский цикл</w:t>
      </w:r>
      <w:r>
        <w:rPr>
          <w:lang w:val="ru-RU"/>
        </w:rPr>
        <w:t xml:space="preserve">. Монахи, греющиеся у огня. Монахи как правило учащиеся, в жутких интерьерах (открытый огонь, руинированный интерьер, монахи-оборванцы тянут босые ноги к огню, чтобы согреться). </w:t>
      </w:r>
      <w:r w:rsidRPr="006D78AB">
        <w:rPr>
          <w:b/>
          <w:lang w:val="ru-RU"/>
        </w:rPr>
        <w:t>Покаяние</w:t>
      </w:r>
      <w:r>
        <w:rPr>
          <w:lang w:val="ru-RU"/>
        </w:rPr>
        <w:t xml:space="preserve"> – почти зловещий характер. В советское время о нем говорили, как об обличителе Церкви. Но это глупость.</w:t>
      </w:r>
    </w:p>
    <w:p w14:paraId="73A27BE9" w14:textId="3B787FFF" w:rsidR="006D78AB" w:rsidRDefault="006D78AB" w:rsidP="00390CB5">
      <w:pPr>
        <w:spacing w:before="120"/>
        <w:jc w:val="both"/>
        <w:rPr>
          <w:lang w:val="ru-RU"/>
        </w:rPr>
      </w:pPr>
      <w:r>
        <w:rPr>
          <w:lang w:val="ru-RU"/>
        </w:rPr>
        <w:t>Пейзаж тоже максимально наполнен движением (бурное море, низкий горизонт, клубящиеся облака, изломленные деревья).</w:t>
      </w:r>
    </w:p>
    <w:p w14:paraId="18D33846" w14:textId="7E24797A" w:rsidR="006D78AB" w:rsidRDefault="006D78AB" w:rsidP="00390CB5">
      <w:pPr>
        <w:spacing w:before="120"/>
        <w:jc w:val="both"/>
        <w:rPr>
          <w:lang w:val="ru-RU"/>
        </w:rPr>
      </w:pPr>
      <w:r>
        <w:rPr>
          <w:lang w:val="ru-RU"/>
        </w:rPr>
        <w:t xml:space="preserve">Цыганские сюжеты. Персонажи почти фантасмагорические призраки на фоне грандиозной огромной архитектуры. Точка зрения сверху вниз, почти насекомые. </w:t>
      </w:r>
    </w:p>
    <w:p w14:paraId="58552D7D" w14:textId="792DF140" w:rsidR="006D78AB" w:rsidRDefault="00BE754D" w:rsidP="00BE754D">
      <w:pPr>
        <w:pStyle w:val="Heading2"/>
        <w:rPr>
          <w:lang w:val="ru-RU"/>
        </w:rPr>
      </w:pPr>
      <w:bookmarkStart w:id="10" w:name="_Toc313632951"/>
      <w:r>
        <w:rPr>
          <w:lang w:val="ru-RU"/>
        </w:rPr>
        <w:t>Ломбардская школа</w:t>
      </w:r>
      <w:bookmarkEnd w:id="10"/>
    </w:p>
    <w:p w14:paraId="5F311636" w14:textId="3FC29591" w:rsidR="00BE754D" w:rsidRDefault="00BE754D" w:rsidP="00BE754D">
      <w:pPr>
        <w:pStyle w:val="Heading3"/>
        <w:rPr>
          <w:lang w:val="ru-RU"/>
        </w:rPr>
      </w:pPr>
      <w:bookmarkStart w:id="11" w:name="_Toc313632952"/>
      <w:r>
        <w:rPr>
          <w:lang w:val="ru-RU"/>
        </w:rPr>
        <w:t>Витторио Гисланди 1655-1743</w:t>
      </w:r>
      <w:bookmarkEnd w:id="11"/>
    </w:p>
    <w:p w14:paraId="2C93DE44" w14:textId="57C727AF" w:rsidR="00BE754D" w:rsidRDefault="00BE754D" w:rsidP="00390CB5">
      <w:pPr>
        <w:spacing w:before="120"/>
        <w:jc w:val="both"/>
        <w:rPr>
          <w:lang w:val="ru-RU"/>
        </w:rPr>
      </w:pPr>
      <w:r>
        <w:rPr>
          <w:lang w:val="ru-RU"/>
        </w:rPr>
        <w:t xml:space="preserve">Учился в Венеции. Портретист. Идеи просвещения. </w:t>
      </w:r>
      <w:r w:rsidRPr="00BE754D">
        <w:rPr>
          <w:b/>
          <w:lang w:val="ru-RU"/>
        </w:rPr>
        <w:t>Портрет неизвестного (в треуголке).</w:t>
      </w:r>
      <w:r>
        <w:rPr>
          <w:lang w:val="ru-RU"/>
        </w:rPr>
        <w:t xml:space="preserve"> Основная клиентура – богатая буржуазия и мелкая аристократия Бергамо.</w:t>
      </w:r>
    </w:p>
    <w:p w14:paraId="635BE759" w14:textId="51FB7229" w:rsidR="00BE754D" w:rsidRDefault="00BE754D" w:rsidP="00390CB5">
      <w:pPr>
        <w:spacing w:before="120"/>
        <w:jc w:val="both"/>
        <w:rPr>
          <w:lang w:val="ru-RU"/>
        </w:rPr>
      </w:pPr>
      <w:r>
        <w:rPr>
          <w:lang w:val="ru-RU"/>
        </w:rPr>
        <w:t>Живописная манера построена на уверенных широких мазках. Светоносные сияющие краски. Богатая палитра. Интересует не только индивидуальное, но и социальная характеристика. Тщателен в проработке деталей.</w:t>
      </w:r>
    </w:p>
    <w:p w14:paraId="0E4A4310" w14:textId="090160FA" w:rsidR="00BE754D" w:rsidRDefault="00BE754D" w:rsidP="00390CB5">
      <w:pPr>
        <w:spacing w:before="120"/>
        <w:jc w:val="both"/>
        <w:rPr>
          <w:lang w:val="ru-RU"/>
        </w:rPr>
      </w:pPr>
      <w:r>
        <w:rPr>
          <w:lang w:val="ru-RU"/>
        </w:rPr>
        <w:t>Портрет графа Джовани-Батиста Валетти. Орнаментально-декоративный мотив камзола – красные и охристые находят поддержку в изображении интерьера, заднего плана.</w:t>
      </w:r>
    </w:p>
    <w:p w14:paraId="72FDADCC" w14:textId="605A07AA" w:rsidR="00BE754D" w:rsidRDefault="00BE754D" w:rsidP="00390CB5">
      <w:pPr>
        <w:spacing w:before="120"/>
        <w:jc w:val="both"/>
        <w:rPr>
          <w:lang w:val="ru-RU"/>
        </w:rPr>
      </w:pPr>
      <w:r>
        <w:rPr>
          <w:lang w:val="ru-RU"/>
        </w:rPr>
        <w:t xml:space="preserve">Изобретателен в композиции. </w:t>
      </w:r>
      <w:r w:rsidRPr="00BE754D">
        <w:rPr>
          <w:b/>
          <w:lang w:val="ru-RU"/>
        </w:rPr>
        <w:t>Портрет Джованни-Франческо Альбани.</w:t>
      </w:r>
      <w:r>
        <w:rPr>
          <w:lang w:val="ru-RU"/>
        </w:rPr>
        <w:t xml:space="preserve"> Кудри парика, кружева камзола – декоративный мотив. </w:t>
      </w:r>
    </w:p>
    <w:p w14:paraId="51D57DB7" w14:textId="01A66974" w:rsidR="00BE754D" w:rsidRDefault="00BE754D" w:rsidP="00390CB5">
      <w:pPr>
        <w:spacing w:before="120"/>
        <w:jc w:val="both"/>
        <w:rPr>
          <w:lang w:val="ru-RU"/>
        </w:rPr>
      </w:pPr>
      <w:r w:rsidRPr="00BE754D">
        <w:rPr>
          <w:b/>
          <w:lang w:val="ru-RU"/>
        </w:rPr>
        <w:t>Изображение Джовани-Секос Вадда со слугой</w:t>
      </w:r>
      <w:r>
        <w:rPr>
          <w:lang w:val="ru-RU"/>
        </w:rPr>
        <w:t>. К поясному портрету прибавляется старик-слуга на заднем плане. Караваджистское затемнение заднего плана.</w:t>
      </w:r>
    </w:p>
    <w:p w14:paraId="68283691" w14:textId="4F895057" w:rsidR="00BE754D" w:rsidRDefault="00BE754D" w:rsidP="00390CB5">
      <w:pPr>
        <w:spacing w:before="120"/>
        <w:jc w:val="both"/>
        <w:rPr>
          <w:lang w:val="ru-RU"/>
        </w:rPr>
      </w:pPr>
      <w:r>
        <w:rPr>
          <w:lang w:val="ru-RU"/>
        </w:rPr>
        <w:t xml:space="preserve">Социальный срез </w:t>
      </w:r>
      <w:r w:rsidR="009A4DA8">
        <w:rPr>
          <w:lang w:val="ru-RU"/>
        </w:rPr>
        <w:t xml:space="preserve">появляющегося </w:t>
      </w:r>
      <w:r>
        <w:rPr>
          <w:lang w:val="ru-RU"/>
        </w:rPr>
        <w:t>среднего слоя.</w:t>
      </w:r>
    </w:p>
    <w:p w14:paraId="69C2580E" w14:textId="6097C1B3" w:rsidR="00BE754D" w:rsidRDefault="009A4DA8" w:rsidP="009A4DA8">
      <w:pPr>
        <w:pStyle w:val="Heading3"/>
        <w:rPr>
          <w:lang w:val="ru-RU"/>
        </w:rPr>
      </w:pPr>
      <w:bookmarkStart w:id="12" w:name="_Toc313632953"/>
      <w:r>
        <w:rPr>
          <w:lang w:val="ru-RU"/>
        </w:rPr>
        <w:t>Джакомо Черути 1698-1767</w:t>
      </w:r>
      <w:bookmarkEnd w:id="12"/>
    </w:p>
    <w:p w14:paraId="7E14135A" w14:textId="38EEDE9F" w:rsidR="009A4DA8" w:rsidRDefault="009A4DA8" w:rsidP="00390CB5">
      <w:pPr>
        <w:spacing w:before="120"/>
        <w:jc w:val="both"/>
        <w:rPr>
          <w:lang w:val="ru-RU"/>
        </w:rPr>
      </w:pPr>
      <w:r>
        <w:rPr>
          <w:lang w:val="ru-RU"/>
        </w:rPr>
        <w:t xml:space="preserve">Автор бытовых картин и крестьянских жанров. Светлее по освещению. Эстетизация и поэтизация обыденного. Оно лишено типичной для караваджистов брутальности, скорее дано с лирической созерцательностью. </w:t>
      </w:r>
    </w:p>
    <w:p w14:paraId="0644BA6A" w14:textId="5836449C" w:rsidR="00BE754D" w:rsidRDefault="00185547" w:rsidP="00390CB5">
      <w:pPr>
        <w:spacing w:before="120"/>
        <w:jc w:val="both"/>
        <w:rPr>
          <w:lang w:val="ru-RU"/>
        </w:rPr>
      </w:pPr>
      <w:r w:rsidRPr="00185547">
        <w:rPr>
          <w:b/>
          <w:lang w:val="ru-RU"/>
        </w:rPr>
        <w:t>Прачки. Мальчик с корзиной.</w:t>
      </w:r>
      <w:r>
        <w:rPr>
          <w:lang w:val="ru-RU"/>
        </w:rPr>
        <w:t xml:space="preserve"> Картины лишены нарративности, повествовательности. Показывает типажи. </w:t>
      </w:r>
    </w:p>
    <w:p w14:paraId="15B01B53" w14:textId="1070F5C4" w:rsidR="00BE754D" w:rsidRDefault="00185547" w:rsidP="00390CB5">
      <w:pPr>
        <w:spacing w:before="120"/>
        <w:jc w:val="both"/>
        <w:rPr>
          <w:lang w:val="ru-RU"/>
        </w:rPr>
      </w:pPr>
      <w:r>
        <w:rPr>
          <w:lang w:val="ru-RU"/>
        </w:rPr>
        <w:t xml:space="preserve">Иногда развитые жанровые сцены. </w:t>
      </w:r>
      <w:r w:rsidRPr="00185547">
        <w:rPr>
          <w:b/>
          <w:lang w:val="ru-RU"/>
        </w:rPr>
        <w:t>Вечер на площади</w:t>
      </w:r>
      <w:r>
        <w:rPr>
          <w:lang w:val="ru-RU"/>
        </w:rPr>
        <w:t xml:space="preserve">. Торговцы подсчитывают выручку. Немногословно по колориту. Был знаком с голландской жанровой живописью. </w:t>
      </w:r>
    </w:p>
    <w:p w14:paraId="2014F614" w14:textId="1513AEB6" w:rsidR="00BE754D" w:rsidRDefault="00D25531" w:rsidP="00390CB5">
      <w:pPr>
        <w:spacing w:before="120"/>
        <w:jc w:val="both"/>
        <w:rPr>
          <w:lang w:val="ru-RU"/>
        </w:rPr>
      </w:pPr>
      <w:r w:rsidRPr="00D25531">
        <w:rPr>
          <w:b/>
          <w:lang w:val="ru-RU"/>
        </w:rPr>
        <w:t>Вышивальщицы.</w:t>
      </w:r>
      <w:r>
        <w:rPr>
          <w:lang w:val="ru-RU"/>
        </w:rPr>
        <w:t xml:space="preserve"> Набор типажей, лишены слащавой привлекательности. Характерные непривлекательные лица. Очень тонкий колорит: серый с охристыми и синими пятнами.</w:t>
      </w:r>
    </w:p>
    <w:p w14:paraId="0856256D" w14:textId="2F22403A" w:rsidR="00D25531" w:rsidRDefault="00D25531" w:rsidP="00390CB5">
      <w:pPr>
        <w:spacing w:before="120"/>
        <w:jc w:val="both"/>
        <w:rPr>
          <w:lang w:val="ru-RU"/>
        </w:rPr>
      </w:pPr>
      <w:r w:rsidRPr="00D25531">
        <w:rPr>
          <w:b/>
          <w:lang w:val="ru-RU"/>
        </w:rPr>
        <w:t>Нищенка и пряха.</w:t>
      </w:r>
      <w:r>
        <w:rPr>
          <w:lang w:val="ru-RU"/>
        </w:rPr>
        <w:t xml:space="preserve"> Фигуры крупным планом, снизу вверх (монументальны). Нет повествовательности и слащавости, такие два типажа. </w:t>
      </w:r>
    </w:p>
    <w:p w14:paraId="7F1A3A22" w14:textId="2C352370" w:rsidR="00D25531" w:rsidRDefault="00D25531" w:rsidP="00D25531">
      <w:pPr>
        <w:pStyle w:val="Heading2"/>
        <w:rPr>
          <w:lang w:val="ru-RU"/>
        </w:rPr>
      </w:pPr>
      <w:bookmarkStart w:id="13" w:name="_Toc313632954"/>
      <w:r>
        <w:rPr>
          <w:lang w:val="ru-RU"/>
        </w:rPr>
        <w:t>Римская школа</w:t>
      </w:r>
      <w:bookmarkEnd w:id="13"/>
    </w:p>
    <w:p w14:paraId="5006CF2E" w14:textId="05CB9269" w:rsidR="00D25531" w:rsidRDefault="00D25531" w:rsidP="00390CB5">
      <w:pPr>
        <w:spacing w:before="120"/>
        <w:jc w:val="both"/>
        <w:rPr>
          <w:lang w:val="ru-RU"/>
        </w:rPr>
      </w:pPr>
      <w:r>
        <w:rPr>
          <w:lang w:val="ru-RU"/>
        </w:rPr>
        <w:t>Немцы Вин</w:t>
      </w:r>
      <w:r w:rsidR="00477609">
        <w:rPr>
          <w:lang w:val="ru-RU"/>
        </w:rPr>
        <w:t>к</w:t>
      </w:r>
      <w:r>
        <w:rPr>
          <w:lang w:val="ru-RU"/>
        </w:rPr>
        <w:t>ельман и Менц, англичане Гамильтон (коллекционер античных древностей) и др. Сильно академическое крыло. Сильны крупные заказчики, всегда есть крупные монументальные заказы.</w:t>
      </w:r>
    </w:p>
    <w:p w14:paraId="67E528B2" w14:textId="439D1956" w:rsidR="00D25531" w:rsidRDefault="00F679B2" w:rsidP="00477609">
      <w:pPr>
        <w:pStyle w:val="Heading3"/>
        <w:rPr>
          <w:lang w:val="ru-RU"/>
        </w:rPr>
      </w:pPr>
      <w:bookmarkStart w:id="14" w:name="_Toc313632955"/>
      <w:r>
        <w:rPr>
          <w:lang w:val="ru-RU"/>
        </w:rPr>
        <w:t>Помпео Батони 1708-87</w:t>
      </w:r>
      <w:bookmarkEnd w:id="14"/>
    </w:p>
    <w:p w14:paraId="01F11E87" w14:textId="446EC92A" w:rsidR="00F679B2" w:rsidRDefault="00F679B2" w:rsidP="00390CB5">
      <w:pPr>
        <w:spacing w:before="120"/>
        <w:jc w:val="both"/>
        <w:rPr>
          <w:lang w:val="ru-RU"/>
        </w:rPr>
      </w:pPr>
      <w:r>
        <w:rPr>
          <w:lang w:val="ru-RU"/>
        </w:rPr>
        <w:t xml:space="preserve">Живопись ретроспективная. Художник, который сознательно выбирает обращение к классическому наследию. </w:t>
      </w:r>
    </w:p>
    <w:p w14:paraId="3046F6F2" w14:textId="4129DE60" w:rsidR="00D25531" w:rsidRDefault="00F679B2" w:rsidP="00390CB5">
      <w:pPr>
        <w:spacing w:before="120"/>
        <w:jc w:val="both"/>
        <w:rPr>
          <w:lang w:val="ru-RU"/>
        </w:rPr>
      </w:pPr>
      <w:r w:rsidRPr="00BB7110">
        <w:rPr>
          <w:u w:val="single"/>
          <w:lang w:val="ru-RU"/>
        </w:rPr>
        <w:t>Потрет Филиппа Мэдхофа</w:t>
      </w:r>
      <w:r>
        <w:rPr>
          <w:lang w:val="ru-RU"/>
        </w:rPr>
        <w:t>. На фоне римских достопримечательностей. Зализанная фактура, много лессировочных слоев. Ничего новаторского с т.зр. техники нет.</w:t>
      </w:r>
    </w:p>
    <w:p w14:paraId="2D7C7696" w14:textId="277C5C3F" w:rsidR="00D25531" w:rsidRDefault="00F679B2" w:rsidP="00390CB5">
      <w:pPr>
        <w:spacing w:before="120"/>
        <w:jc w:val="both"/>
        <w:rPr>
          <w:lang w:val="ru-RU"/>
        </w:rPr>
      </w:pPr>
      <w:r w:rsidRPr="00BB7110">
        <w:rPr>
          <w:u w:val="single"/>
          <w:lang w:val="ru-RU"/>
        </w:rPr>
        <w:t>Портрет князя Редзони</w:t>
      </w:r>
      <w:r>
        <w:rPr>
          <w:lang w:val="ru-RU"/>
        </w:rPr>
        <w:t>. Аллегорическая фигура на переднем плане, архитектурный пейзаж на заднем фоне. Иконография барочного парадного портрета. По сравнению с барочной живописи довольно скучно и засушено. Претендовал на создание нового академического стиля, который в Европе был востребован.</w:t>
      </w:r>
    </w:p>
    <w:p w14:paraId="5357A9A7" w14:textId="589A45D7" w:rsidR="00F679B2" w:rsidRDefault="00F679B2" w:rsidP="00390CB5">
      <w:pPr>
        <w:spacing w:before="120"/>
        <w:jc w:val="both"/>
        <w:rPr>
          <w:lang w:val="ru-RU"/>
        </w:rPr>
      </w:pPr>
      <w:r w:rsidRPr="00BB7110">
        <w:rPr>
          <w:u w:val="single"/>
          <w:lang w:val="ru-RU"/>
        </w:rPr>
        <w:t>Мадонна</w:t>
      </w:r>
      <w:r>
        <w:rPr>
          <w:lang w:val="ru-RU"/>
        </w:rPr>
        <w:t>. Сознательная стилизация под работы старых мастеров.</w:t>
      </w:r>
      <w:r w:rsidR="00515745">
        <w:rPr>
          <w:lang w:val="ru-RU"/>
        </w:rPr>
        <w:t xml:space="preserve"> Пример Батони показывает, что ретроспекция и стилизация начинается в итальянской живописи гораздо раньше, чем романтизм.</w:t>
      </w:r>
    </w:p>
    <w:p w14:paraId="297DC278" w14:textId="1F3DEC06" w:rsidR="00515745" w:rsidRDefault="00515745" w:rsidP="00515745">
      <w:pPr>
        <w:pStyle w:val="Heading3"/>
        <w:rPr>
          <w:lang w:val="ru-RU"/>
        </w:rPr>
      </w:pPr>
      <w:bookmarkStart w:id="15" w:name="_Toc313632956"/>
      <w:r>
        <w:rPr>
          <w:lang w:val="ru-RU"/>
        </w:rPr>
        <w:t>Франческо Тревизани</w:t>
      </w:r>
      <w:bookmarkEnd w:id="15"/>
    </w:p>
    <w:p w14:paraId="3176378D" w14:textId="49392216" w:rsidR="00515745" w:rsidRDefault="00515745" w:rsidP="00390CB5">
      <w:pPr>
        <w:spacing w:before="120"/>
        <w:jc w:val="both"/>
        <w:rPr>
          <w:lang w:val="ru-RU"/>
        </w:rPr>
      </w:pPr>
      <w:r>
        <w:rPr>
          <w:lang w:val="ru-RU"/>
        </w:rPr>
        <w:t>Мастер больших религиозных композиций. Благочестивый сентиментализм. Снятие с креста (</w:t>
      </w:r>
      <w:r w:rsidRPr="00515745">
        <w:rPr>
          <w:b/>
          <w:lang w:val="ru-RU"/>
        </w:rPr>
        <w:t>Ангелы с мертвым Христом и орудиями страстей</w:t>
      </w:r>
      <w:r>
        <w:rPr>
          <w:lang w:val="ru-RU"/>
        </w:rPr>
        <w:t xml:space="preserve">). Строит композицию на перспективных эффектах, резкие контрасты света и тени. Ангелы обвивают тело Христа неким венком. Риторичность: ангел указует, ангел держит орудия страстей и утирает слезы. </w:t>
      </w:r>
    </w:p>
    <w:p w14:paraId="259466D1" w14:textId="56BFC905" w:rsidR="00515745" w:rsidRDefault="00515745" w:rsidP="00390CB5">
      <w:pPr>
        <w:spacing w:before="120"/>
        <w:jc w:val="both"/>
        <w:rPr>
          <w:lang w:val="ru-RU"/>
        </w:rPr>
      </w:pPr>
      <w:r w:rsidRPr="00515745">
        <w:rPr>
          <w:b/>
          <w:lang w:val="ru-RU"/>
        </w:rPr>
        <w:t>Кающаяся Магдалина</w:t>
      </w:r>
      <w:r>
        <w:rPr>
          <w:lang w:val="ru-RU"/>
        </w:rPr>
        <w:t>. Иконография традиционна. Живописная манера – академическая гладкая живопись с уклоном в сентиментализм и слащавость.</w:t>
      </w:r>
    </w:p>
    <w:p w14:paraId="1ADE15B6" w14:textId="6FFAB5A1" w:rsidR="00D25531" w:rsidRDefault="00515745" w:rsidP="00515745">
      <w:pPr>
        <w:pStyle w:val="Heading3"/>
        <w:rPr>
          <w:lang w:val="ru-RU"/>
        </w:rPr>
      </w:pPr>
      <w:bookmarkStart w:id="16" w:name="_Toc313632957"/>
      <w:r>
        <w:rPr>
          <w:lang w:val="ru-RU"/>
        </w:rPr>
        <w:t>Марко Венифьяцц</w:t>
      </w:r>
      <w:bookmarkEnd w:id="16"/>
      <w:r w:rsidR="005F31FA">
        <w:rPr>
          <w:lang w:val="ru-RU"/>
        </w:rPr>
        <w:t>о (Бенефициал)</w:t>
      </w:r>
    </w:p>
    <w:p w14:paraId="168FBB95" w14:textId="33FA025E" w:rsidR="00515745" w:rsidRDefault="00515745" w:rsidP="00390CB5">
      <w:pPr>
        <w:spacing w:before="120"/>
        <w:jc w:val="both"/>
        <w:rPr>
          <w:lang w:val="ru-RU"/>
        </w:rPr>
      </w:pPr>
      <w:r>
        <w:rPr>
          <w:lang w:val="ru-RU"/>
        </w:rPr>
        <w:t xml:space="preserve">Цикл из жизни св. Маргариты Картонской. В отличие от барочной традиции здесь нет апофеоза, просто фигура измученной умирающей монахини и причащающего ее священника. Креспи. </w:t>
      </w:r>
    </w:p>
    <w:p w14:paraId="7D39F85D" w14:textId="1939B049" w:rsidR="00515745" w:rsidRDefault="00515745" w:rsidP="00390CB5">
      <w:pPr>
        <w:spacing w:before="120"/>
        <w:jc w:val="both"/>
        <w:rPr>
          <w:lang w:val="ru-RU"/>
        </w:rPr>
      </w:pPr>
      <w:r>
        <w:rPr>
          <w:lang w:val="ru-RU"/>
        </w:rPr>
        <w:t>Опять сдержанно колористически.</w:t>
      </w:r>
    </w:p>
    <w:p w14:paraId="552C95B8" w14:textId="6DAC8692" w:rsidR="00515745" w:rsidRDefault="00515745" w:rsidP="00515745">
      <w:pPr>
        <w:pStyle w:val="Heading3"/>
        <w:rPr>
          <w:lang w:val="ru-RU"/>
        </w:rPr>
      </w:pPr>
      <w:bookmarkStart w:id="17" w:name="_Toc313632958"/>
      <w:r>
        <w:rPr>
          <w:lang w:val="ru-RU"/>
        </w:rPr>
        <w:t>Джованни Паоло Панини</w:t>
      </w:r>
      <w:bookmarkEnd w:id="17"/>
    </w:p>
    <w:p w14:paraId="2A788C56" w14:textId="06DD6C12" w:rsidR="00515745" w:rsidRDefault="00515745" w:rsidP="00390CB5">
      <w:pPr>
        <w:spacing w:before="120"/>
        <w:jc w:val="both"/>
        <w:rPr>
          <w:lang w:val="ru-RU"/>
        </w:rPr>
      </w:pPr>
      <w:r>
        <w:rPr>
          <w:lang w:val="ru-RU"/>
        </w:rPr>
        <w:t xml:space="preserve">Мастер </w:t>
      </w:r>
      <w:r w:rsidRPr="00515745">
        <w:rPr>
          <w:b/>
          <w:lang w:val="ru-RU"/>
        </w:rPr>
        <w:t>архитектурной ведуты</w:t>
      </w:r>
      <w:r>
        <w:rPr>
          <w:lang w:val="ru-RU"/>
        </w:rPr>
        <w:t xml:space="preserve"> (</w:t>
      </w:r>
      <w:r>
        <w:t>veduta</w:t>
      </w:r>
      <w:r>
        <w:rPr>
          <w:lang w:val="ru-RU"/>
        </w:rPr>
        <w:t xml:space="preserve"> – пейзаж, воспроизводящий вид прославленного места, часто городс</w:t>
      </w:r>
      <w:r w:rsidR="005F31FA">
        <w:rPr>
          <w:lang w:val="ru-RU"/>
        </w:rPr>
        <w:t>кого пейзажа). Уроженец Пьяченц</w:t>
      </w:r>
      <w:r>
        <w:rPr>
          <w:lang w:val="ru-RU"/>
        </w:rPr>
        <w:t>и. В основе его метода лежит опыт квадратуристов Эмилии. Жанр особо популярен в Венеции, до него был известен в Голландии.</w:t>
      </w:r>
    </w:p>
    <w:p w14:paraId="2BCFC580" w14:textId="791B5755" w:rsidR="00515745" w:rsidRPr="00515745" w:rsidRDefault="00515745" w:rsidP="00390CB5">
      <w:pPr>
        <w:spacing w:before="120"/>
        <w:jc w:val="both"/>
        <w:rPr>
          <w:lang w:val="ru-RU"/>
        </w:rPr>
      </w:pPr>
      <w:r>
        <w:rPr>
          <w:lang w:val="ru-RU"/>
        </w:rPr>
        <w:t xml:space="preserve">У Панини часто нереальные: группирует несколько известных на одной картине. Всегда оживлено стаффажными фигурками. </w:t>
      </w:r>
    </w:p>
    <w:p w14:paraId="54F3A9F4" w14:textId="089B130B" w:rsidR="00D25531" w:rsidRDefault="007F3842" w:rsidP="00390CB5">
      <w:pPr>
        <w:spacing w:before="120"/>
        <w:jc w:val="both"/>
        <w:rPr>
          <w:lang w:val="ru-RU"/>
        </w:rPr>
      </w:pPr>
      <w:r>
        <w:rPr>
          <w:lang w:val="ru-RU"/>
        </w:rPr>
        <w:t>Тщательный добротный рисунок слегка тонированный цветом, нет речи о свето-воздушной перспективе.</w:t>
      </w:r>
    </w:p>
    <w:p w14:paraId="50F51379" w14:textId="64F8F779" w:rsidR="00357D4A" w:rsidRDefault="00357D4A" w:rsidP="00390CB5">
      <w:pPr>
        <w:spacing w:before="120"/>
        <w:jc w:val="both"/>
        <w:rPr>
          <w:lang w:val="ru-RU"/>
        </w:rPr>
      </w:pPr>
      <w:r w:rsidRPr="00357D4A">
        <w:rPr>
          <w:b/>
          <w:lang w:val="ru-RU"/>
        </w:rPr>
        <w:t>Проповедь на руинах</w:t>
      </w:r>
      <w:r>
        <w:rPr>
          <w:lang w:val="ru-RU"/>
        </w:rPr>
        <w:t xml:space="preserve">. </w:t>
      </w:r>
    </w:p>
    <w:p w14:paraId="3E3ADA16" w14:textId="4CA3818C" w:rsidR="00357D4A" w:rsidRDefault="00357D4A" w:rsidP="00357D4A">
      <w:pPr>
        <w:pStyle w:val="Heading3"/>
        <w:rPr>
          <w:lang w:val="ru-RU"/>
        </w:rPr>
      </w:pPr>
      <w:bookmarkStart w:id="18" w:name="_Toc313632959"/>
      <w:r>
        <w:rPr>
          <w:lang w:val="ru-RU"/>
        </w:rPr>
        <w:t>Джовани-Батисто Пиронези</w:t>
      </w:r>
      <w:bookmarkEnd w:id="18"/>
    </w:p>
    <w:p w14:paraId="72CD64DE" w14:textId="5721BB2B" w:rsidR="00357D4A" w:rsidRDefault="00357D4A" w:rsidP="00390CB5">
      <w:pPr>
        <w:spacing w:before="120"/>
        <w:jc w:val="both"/>
        <w:rPr>
          <w:lang w:val="ru-RU"/>
        </w:rPr>
      </w:pPr>
      <w:r>
        <w:rPr>
          <w:lang w:val="ru-RU"/>
        </w:rPr>
        <w:t>Гравер и архитектор. Как архитектор сделал не много. Санта-</w:t>
      </w:r>
      <w:r w:rsidR="00671580">
        <w:rPr>
          <w:lang w:val="ru-RU"/>
        </w:rPr>
        <w:t>Мария</w:t>
      </w:r>
      <w:r>
        <w:rPr>
          <w:lang w:val="ru-RU"/>
        </w:rPr>
        <w:t xml:space="preserve"> дел</w:t>
      </w:r>
      <w:r w:rsidR="00671580">
        <w:rPr>
          <w:lang w:val="ru-RU"/>
        </w:rPr>
        <w:t>ь Приорато на Авентине</w:t>
      </w:r>
      <w:r>
        <w:rPr>
          <w:lang w:val="ru-RU"/>
        </w:rPr>
        <w:t>. Родился в Венето. В 1740 впервые появляется в Риме, в 43-47 опять уезжает в Венецию.</w:t>
      </w:r>
    </w:p>
    <w:p w14:paraId="4230516E" w14:textId="77777777" w:rsidR="00F248C2" w:rsidRDefault="00357D4A" w:rsidP="00390CB5">
      <w:pPr>
        <w:spacing w:before="120"/>
        <w:jc w:val="both"/>
        <w:rPr>
          <w:lang w:val="ru-RU"/>
        </w:rPr>
      </w:pPr>
      <w:r>
        <w:rPr>
          <w:lang w:val="ru-RU"/>
        </w:rPr>
        <w:t>1743 г. Первая часть архитектурных набросков и перспектив. Дальше</w:t>
      </w:r>
    </w:p>
    <w:p w14:paraId="6264A1AF" w14:textId="6F128AAF" w:rsidR="00F248C2" w:rsidRPr="00F248C2" w:rsidRDefault="00357D4A" w:rsidP="00F248C2">
      <w:pPr>
        <w:pStyle w:val="ListParagraph"/>
        <w:numPr>
          <w:ilvl w:val="0"/>
          <w:numId w:val="17"/>
        </w:numPr>
        <w:spacing w:before="120"/>
        <w:jc w:val="both"/>
        <w:rPr>
          <w:lang w:val="ru-RU"/>
        </w:rPr>
      </w:pPr>
      <w:r w:rsidRPr="00F248C2">
        <w:rPr>
          <w:lang w:val="ru-RU"/>
        </w:rPr>
        <w:t>фантазии на тему темницы Ле</w:t>
      </w:r>
      <w:r w:rsidR="00F248C2">
        <w:rPr>
          <w:lang w:val="ru-RU"/>
        </w:rPr>
        <w:t xml:space="preserve"> КА</w:t>
      </w:r>
      <w:bookmarkStart w:id="19" w:name="_GoBack"/>
      <w:bookmarkEnd w:id="19"/>
      <w:r w:rsidRPr="00F248C2">
        <w:rPr>
          <w:lang w:val="ru-RU"/>
        </w:rPr>
        <w:t xml:space="preserve">рчери. </w:t>
      </w:r>
    </w:p>
    <w:p w14:paraId="75722574" w14:textId="77777777" w:rsidR="00F248C2" w:rsidRPr="00F248C2" w:rsidRDefault="00357D4A" w:rsidP="00F248C2">
      <w:pPr>
        <w:pStyle w:val="ListParagraph"/>
        <w:numPr>
          <w:ilvl w:val="0"/>
          <w:numId w:val="17"/>
        </w:numPr>
        <w:spacing w:before="120"/>
        <w:jc w:val="both"/>
        <w:rPr>
          <w:lang w:val="ru-RU"/>
        </w:rPr>
      </w:pPr>
      <w:r w:rsidRPr="00F248C2">
        <w:rPr>
          <w:lang w:val="ru-RU"/>
        </w:rPr>
        <w:t xml:space="preserve">Римские древности 61г. </w:t>
      </w:r>
    </w:p>
    <w:p w14:paraId="0DFBD02A" w14:textId="77777777" w:rsidR="00F248C2" w:rsidRPr="00F248C2" w:rsidRDefault="00357D4A" w:rsidP="00F248C2">
      <w:pPr>
        <w:pStyle w:val="ListParagraph"/>
        <w:numPr>
          <w:ilvl w:val="0"/>
          <w:numId w:val="17"/>
        </w:numPr>
        <w:spacing w:before="120"/>
        <w:jc w:val="both"/>
        <w:rPr>
          <w:lang w:val="ru-RU"/>
        </w:rPr>
      </w:pPr>
      <w:r w:rsidRPr="00F248C2">
        <w:rPr>
          <w:lang w:val="ru-RU"/>
        </w:rPr>
        <w:t xml:space="preserve">Каприччи. </w:t>
      </w:r>
    </w:p>
    <w:p w14:paraId="05D24CD3" w14:textId="106DA0F2" w:rsidR="00357D4A" w:rsidRPr="00F248C2" w:rsidRDefault="00357D4A" w:rsidP="00F248C2">
      <w:pPr>
        <w:pStyle w:val="ListParagraph"/>
        <w:numPr>
          <w:ilvl w:val="0"/>
          <w:numId w:val="17"/>
        </w:numPr>
        <w:spacing w:before="120"/>
        <w:jc w:val="both"/>
        <w:rPr>
          <w:lang w:val="ru-RU"/>
        </w:rPr>
      </w:pPr>
      <w:r w:rsidRPr="00F248C2">
        <w:rPr>
          <w:lang w:val="ru-RU"/>
        </w:rPr>
        <w:t xml:space="preserve">Пестумская серия в конце жизни. </w:t>
      </w:r>
    </w:p>
    <w:p w14:paraId="294DA904" w14:textId="77777777" w:rsidR="002F1BBB" w:rsidRDefault="00357D4A" w:rsidP="00390CB5">
      <w:pPr>
        <w:spacing w:before="120"/>
        <w:jc w:val="both"/>
        <w:rPr>
          <w:lang w:val="ru-RU"/>
        </w:rPr>
      </w:pPr>
      <w:r>
        <w:rPr>
          <w:lang w:val="ru-RU"/>
        </w:rPr>
        <w:t>Известен также как теоретик «Трактат о величии архитектуры римлян». Меняется представление об античности.</w:t>
      </w:r>
      <w:r w:rsidR="002F1BBB">
        <w:rPr>
          <w:lang w:val="ru-RU"/>
        </w:rPr>
        <w:t xml:space="preserve"> Какая античность первична и более ценна? Спор. Пиранези выступает как патриот Рима и защищает римскую архитектуру. </w:t>
      </w:r>
    </w:p>
    <w:p w14:paraId="13C6837A" w14:textId="19DFF0A6" w:rsidR="00357D4A" w:rsidRDefault="002F1BBB" w:rsidP="00390CB5">
      <w:pPr>
        <w:spacing w:before="120"/>
        <w:jc w:val="both"/>
        <w:rPr>
          <w:lang w:val="ru-RU"/>
        </w:rPr>
      </w:pPr>
      <w:r>
        <w:rPr>
          <w:lang w:val="ru-RU"/>
        </w:rPr>
        <w:t xml:space="preserve">Изначально испытывает воздействие пейзажной венецианской школы (Каналетто). Римские древности – попытка спортретировать древние римские памятники. Природный мир исподволь приносит гибель памятникам. Острое эмоциональное чувство. </w:t>
      </w:r>
    </w:p>
    <w:p w14:paraId="5BB06A04" w14:textId="206EA921" w:rsidR="002F1BBB" w:rsidRDefault="002F1BBB" w:rsidP="00390CB5">
      <w:pPr>
        <w:spacing w:before="120"/>
        <w:jc w:val="both"/>
        <w:rPr>
          <w:lang w:val="ru-RU"/>
        </w:rPr>
      </w:pPr>
      <w:r>
        <w:rPr>
          <w:lang w:val="ru-RU"/>
        </w:rPr>
        <w:t>Сначала это конкретные, узнаваемые римские памятники. В КАрчере совершенно поменяется его отношение и подход. Даже в изображении реальных памятников нарастает драматизм за счет характера освещения (контрасты света и тени).</w:t>
      </w:r>
    </w:p>
    <w:p w14:paraId="050AEB3E" w14:textId="0EEF62FF" w:rsidR="002F1BBB" w:rsidRDefault="002F1BBB" w:rsidP="00390CB5">
      <w:pPr>
        <w:spacing w:before="120"/>
        <w:jc w:val="both"/>
        <w:rPr>
          <w:lang w:val="ru-RU"/>
        </w:rPr>
      </w:pPr>
      <w:r>
        <w:rPr>
          <w:lang w:val="ru-RU"/>
        </w:rPr>
        <w:t>Дальше его интерпретация античности будет в корне отличатся от, например, Винкельмана. Не сухой, а очень эмоциональной, его собственное наследие.</w:t>
      </w:r>
    </w:p>
    <w:p w14:paraId="505B1CD2" w14:textId="3E8CCE48" w:rsidR="002F1BBB" w:rsidRDefault="002F1BBB" w:rsidP="00390CB5">
      <w:pPr>
        <w:spacing w:before="120"/>
        <w:jc w:val="both"/>
        <w:rPr>
          <w:lang w:val="ru-RU"/>
        </w:rPr>
      </w:pPr>
      <w:r>
        <w:rPr>
          <w:lang w:val="ru-RU"/>
        </w:rPr>
        <w:t xml:space="preserve">КАрчере – фантазия на темы темницы. Тема каприччо, фантазии, скерцо – очень важна для итальянского искусства 18го века. </w:t>
      </w:r>
      <w:r w:rsidR="00671580">
        <w:rPr>
          <w:lang w:val="ru-RU"/>
        </w:rPr>
        <w:t>Часто называют его Карчере как предтече романтизма. Все сложнее, соединяется сложный симбиоз:</w:t>
      </w:r>
    </w:p>
    <w:p w14:paraId="08B5B927" w14:textId="360CBD0D" w:rsidR="00671580" w:rsidRDefault="00671580" w:rsidP="00671580">
      <w:pPr>
        <w:pStyle w:val="ListParagraph"/>
        <w:numPr>
          <w:ilvl w:val="0"/>
          <w:numId w:val="16"/>
        </w:numPr>
        <w:spacing w:before="120"/>
        <w:jc w:val="both"/>
        <w:rPr>
          <w:lang w:val="ru-RU"/>
        </w:rPr>
      </w:pPr>
      <w:r w:rsidRPr="00671580">
        <w:rPr>
          <w:lang w:val="ru-RU"/>
        </w:rPr>
        <w:t>Сложное пространственное построение барокко</w:t>
      </w:r>
      <w:r>
        <w:rPr>
          <w:lang w:val="ru-RU"/>
        </w:rPr>
        <w:t>, несоединимые элементы, все обрывается, пространство дискретно</w:t>
      </w:r>
    </w:p>
    <w:p w14:paraId="21BD6827" w14:textId="74AE1062" w:rsidR="00671580" w:rsidRDefault="00671580" w:rsidP="00671580">
      <w:pPr>
        <w:pStyle w:val="ListParagraph"/>
        <w:numPr>
          <w:ilvl w:val="0"/>
          <w:numId w:val="16"/>
        </w:numPr>
        <w:spacing w:before="120"/>
        <w:jc w:val="both"/>
        <w:rPr>
          <w:lang w:val="ru-RU"/>
        </w:rPr>
      </w:pPr>
      <w:r>
        <w:rPr>
          <w:lang w:val="ru-RU"/>
        </w:rPr>
        <w:t>Появляются крошечные стаффажные фигурки – становится понятной безмерность громадной архитектуры. Муратов: в классическом мире его привлекала гибель разрушения. Это уже романтизм. Классический мир оказывается уязвимым, подвержен разрушению. Ощущение драматизма.</w:t>
      </w:r>
    </w:p>
    <w:p w14:paraId="5217C359" w14:textId="7CE8E08E" w:rsidR="00671580" w:rsidRPr="00671580" w:rsidRDefault="00671580" w:rsidP="00671580">
      <w:pPr>
        <w:spacing w:before="120"/>
        <w:jc w:val="both"/>
        <w:rPr>
          <w:lang w:val="ru-RU"/>
        </w:rPr>
      </w:pPr>
      <w:r>
        <w:rPr>
          <w:lang w:val="ru-RU"/>
        </w:rPr>
        <w:t>Каприччи. Не конкретные памятники, а сочетания разных элементов из мира Античности в живописном, драматическом беспорядке.</w:t>
      </w:r>
    </w:p>
    <w:p w14:paraId="22CBD062" w14:textId="382167FA" w:rsidR="00D25531" w:rsidRDefault="00671580" w:rsidP="00390CB5">
      <w:pPr>
        <w:spacing w:before="120"/>
        <w:jc w:val="both"/>
        <w:rPr>
          <w:lang w:val="ru-RU"/>
        </w:rPr>
      </w:pPr>
      <w:r w:rsidRPr="0057570E">
        <w:rPr>
          <w:b/>
          <w:lang w:val="ru-RU"/>
        </w:rPr>
        <w:t>Санта-Мария дель Приорато на Авентине.</w:t>
      </w:r>
      <w:r>
        <w:rPr>
          <w:lang w:val="ru-RU"/>
        </w:rPr>
        <w:t xml:space="preserve"> </w:t>
      </w:r>
      <w:r w:rsidR="0057570E">
        <w:rPr>
          <w:lang w:val="ru-RU"/>
        </w:rPr>
        <w:t xml:space="preserve">Реальная архитектура. </w:t>
      </w:r>
      <w:r>
        <w:rPr>
          <w:lang w:val="ru-RU"/>
        </w:rPr>
        <w:t>Вся сложена из античных деталей. Четкая прорисованность деталей как резцом гравера. Небольшая церковь, но декор довольно масштабный.</w:t>
      </w:r>
      <w:r w:rsidR="0057570E">
        <w:rPr>
          <w:lang w:val="ru-RU"/>
        </w:rPr>
        <w:t xml:space="preserve"> В интерьере – однонефное с капеллами помещениями, где тема плоскостного ордерного декора повторяется.</w:t>
      </w:r>
    </w:p>
    <w:p w14:paraId="749EA1F5" w14:textId="26C0C925" w:rsidR="0057570E" w:rsidRDefault="0057570E" w:rsidP="0057570E">
      <w:pPr>
        <w:pStyle w:val="Heading2"/>
        <w:rPr>
          <w:lang w:val="ru-RU"/>
        </w:rPr>
      </w:pPr>
      <w:bookmarkStart w:id="20" w:name="_Toc313632960"/>
      <w:r>
        <w:rPr>
          <w:lang w:val="ru-RU"/>
        </w:rPr>
        <w:t>Неаполитанская школа</w:t>
      </w:r>
      <w:bookmarkEnd w:id="20"/>
    </w:p>
    <w:p w14:paraId="04B8206E" w14:textId="506D0E24" w:rsidR="0057570E" w:rsidRDefault="0057570E" w:rsidP="0057570E">
      <w:pPr>
        <w:pStyle w:val="Heading3"/>
        <w:rPr>
          <w:lang w:val="ru-RU"/>
        </w:rPr>
      </w:pPr>
      <w:bookmarkStart w:id="21" w:name="_Toc313632961"/>
      <w:r>
        <w:rPr>
          <w:lang w:val="ru-RU"/>
        </w:rPr>
        <w:t>Франческо Салимено 1657-1747</w:t>
      </w:r>
      <w:bookmarkEnd w:id="21"/>
    </w:p>
    <w:p w14:paraId="4CF15839" w14:textId="62B777B1" w:rsidR="0057570E" w:rsidRDefault="0057570E" w:rsidP="00390CB5">
      <w:pPr>
        <w:spacing w:before="120"/>
        <w:jc w:val="both"/>
        <w:rPr>
          <w:lang w:val="ru-RU"/>
        </w:rPr>
      </w:pPr>
      <w:r>
        <w:rPr>
          <w:lang w:val="ru-RU"/>
        </w:rPr>
        <w:t>Художник наследует местную традицию. Лука Джордано с его декоративизмом. Огромные полотна, очень многофигурные композиции.</w:t>
      </w:r>
    </w:p>
    <w:p w14:paraId="33779E23" w14:textId="0C130849" w:rsidR="0057570E" w:rsidRDefault="0057570E" w:rsidP="00390CB5">
      <w:pPr>
        <w:spacing w:before="120"/>
        <w:jc w:val="both"/>
        <w:rPr>
          <w:lang w:val="ru-RU"/>
        </w:rPr>
      </w:pPr>
      <w:r w:rsidRPr="00862B0B">
        <w:rPr>
          <w:u w:val="single"/>
          <w:lang w:val="ru-RU"/>
        </w:rPr>
        <w:t>Прибытие праха св. Иоанна Крестителя. Мучения св. Джустиниани</w:t>
      </w:r>
      <w:r>
        <w:rPr>
          <w:lang w:val="ru-RU"/>
        </w:rPr>
        <w:t>. Формат – сильное преобладание горизонтали или вертикали. Трудно проследить все перипетии сюжета (много дополнительных персонажей в эффектных позах, разворотах, обилие жестикуляции).</w:t>
      </w:r>
    </w:p>
    <w:p w14:paraId="7747FB62" w14:textId="2088A1FB" w:rsidR="005A103C" w:rsidRDefault="005A103C" w:rsidP="00390CB5">
      <w:pPr>
        <w:spacing w:before="120"/>
        <w:jc w:val="both"/>
        <w:rPr>
          <w:lang w:val="ru-RU"/>
        </w:rPr>
      </w:pPr>
      <w:r>
        <w:rPr>
          <w:lang w:val="ru-RU"/>
        </w:rPr>
        <w:t>Динамика композиции – толпы ангелов, контрастное освещение, вкрапление яркий цветовых пятен.</w:t>
      </w:r>
    </w:p>
    <w:p w14:paraId="7FA8D5FE" w14:textId="59ABCBCB" w:rsidR="00BA7F72" w:rsidRPr="00862B0B" w:rsidRDefault="00BA7F72" w:rsidP="00390CB5">
      <w:pPr>
        <w:spacing w:before="120"/>
        <w:jc w:val="both"/>
        <w:rPr>
          <w:b/>
          <w:lang w:val="ru-RU"/>
        </w:rPr>
      </w:pPr>
      <w:r w:rsidRPr="00862B0B">
        <w:rPr>
          <w:b/>
          <w:lang w:val="ru-RU"/>
        </w:rPr>
        <w:t>Гаспаро Траверси</w:t>
      </w:r>
    </w:p>
    <w:p w14:paraId="0B265C33" w14:textId="3B6338E4" w:rsidR="00BA7F72" w:rsidRDefault="00BA7F72" w:rsidP="00390CB5">
      <w:pPr>
        <w:spacing w:before="120"/>
        <w:jc w:val="both"/>
        <w:rPr>
          <w:lang w:val="ru-RU"/>
        </w:rPr>
      </w:pPr>
      <w:r>
        <w:rPr>
          <w:lang w:val="ru-RU"/>
        </w:rPr>
        <w:t xml:space="preserve">Жанровые вещи. </w:t>
      </w:r>
      <w:r w:rsidRPr="00BA7F72">
        <w:rPr>
          <w:b/>
          <w:lang w:val="ru-RU"/>
        </w:rPr>
        <w:t>Раненый.</w:t>
      </w:r>
      <w:r>
        <w:rPr>
          <w:lang w:val="ru-RU"/>
        </w:rPr>
        <w:t xml:space="preserve"> Крайний натурализм, но отсутствие какого-либо морализаторства или сатиры. Есть просто некая констатация факта.</w:t>
      </w:r>
    </w:p>
    <w:p w14:paraId="688A5433" w14:textId="5E61D07D" w:rsidR="00BA7F72" w:rsidRDefault="00BA7F72" w:rsidP="00BA7F72">
      <w:pPr>
        <w:pStyle w:val="Heading2"/>
        <w:rPr>
          <w:lang w:val="ru-RU"/>
        </w:rPr>
      </w:pPr>
      <w:bookmarkStart w:id="22" w:name="_Toc313632962"/>
      <w:r>
        <w:rPr>
          <w:lang w:val="ru-RU"/>
        </w:rPr>
        <w:t>Венецианская школа</w:t>
      </w:r>
      <w:bookmarkEnd w:id="22"/>
    </w:p>
    <w:p w14:paraId="1DCD0C69" w14:textId="36773820" w:rsidR="00BA7F72" w:rsidRDefault="00BA7F72" w:rsidP="00390CB5">
      <w:pPr>
        <w:spacing w:before="120"/>
        <w:jc w:val="both"/>
        <w:rPr>
          <w:lang w:val="ru-RU"/>
        </w:rPr>
      </w:pPr>
      <w:r>
        <w:rPr>
          <w:lang w:val="ru-RU"/>
        </w:rPr>
        <w:t>Самая яркая школа. Очень сложный стилистический узел. Сильная поздне-барочная и рокальная традиция. Лука Джордано. Венецианская академия – рассадник классического вкуса. Венецианские виртуозы работали при всех европейских дворах.</w:t>
      </w:r>
    </w:p>
    <w:p w14:paraId="31AA787E" w14:textId="1D2EE0F2" w:rsidR="00BA7F72" w:rsidRDefault="00BA7F72" w:rsidP="00BA7F72">
      <w:pPr>
        <w:pStyle w:val="Heading3"/>
        <w:rPr>
          <w:lang w:val="ru-RU"/>
        </w:rPr>
      </w:pPr>
      <w:bookmarkStart w:id="23" w:name="_Toc313632963"/>
      <w:r w:rsidRPr="00BA7F72">
        <w:rPr>
          <w:lang w:val="ru-RU"/>
        </w:rPr>
        <w:t>Джовани-Батиста Пелегрини</w:t>
      </w:r>
      <w:bookmarkEnd w:id="23"/>
    </w:p>
    <w:p w14:paraId="4DA91437" w14:textId="73DD3E8E" w:rsidR="00BA7F72" w:rsidRDefault="00BA7F72" w:rsidP="00390CB5">
      <w:pPr>
        <w:spacing w:before="120"/>
        <w:jc w:val="both"/>
        <w:rPr>
          <w:lang w:val="ru-RU"/>
        </w:rPr>
      </w:pPr>
      <w:r w:rsidRPr="00BA7F72">
        <w:rPr>
          <w:b/>
          <w:lang w:val="ru-RU"/>
        </w:rPr>
        <w:t xml:space="preserve">Александр у тела Дария. </w:t>
      </w:r>
      <w:r>
        <w:rPr>
          <w:lang w:val="ru-RU"/>
        </w:rPr>
        <w:t>Динамичная композиция, мастера перспективы, намеренно сложный ракурс. Великолепно справляется с этими сложностями. Освещение очень яркое. Обилие света, обилие колористических эффектов.</w:t>
      </w:r>
    </w:p>
    <w:p w14:paraId="413240C7" w14:textId="2806192C" w:rsidR="00BA7F72" w:rsidRDefault="00BA7F72" w:rsidP="00390CB5">
      <w:pPr>
        <w:spacing w:before="120"/>
        <w:jc w:val="both"/>
        <w:rPr>
          <w:lang w:val="ru-RU"/>
        </w:rPr>
      </w:pPr>
      <w:r w:rsidRPr="00BA7F72">
        <w:rPr>
          <w:b/>
          <w:lang w:val="ru-RU"/>
        </w:rPr>
        <w:t>Венера и купидон.</w:t>
      </w:r>
      <w:r>
        <w:rPr>
          <w:lang w:val="ru-RU"/>
        </w:rPr>
        <w:t xml:space="preserve"> Тоже Пелегрини. Богатырезация античности, понижение пафоса: из высокой темы в миловидную жанризацию и повествовательность. </w:t>
      </w:r>
    </w:p>
    <w:p w14:paraId="0D0066AF" w14:textId="7D8B4EBB" w:rsidR="00BA7F72" w:rsidRDefault="00BA7F72" w:rsidP="00390CB5">
      <w:pPr>
        <w:spacing w:before="120"/>
        <w:jc w:val="both"/>
        <w:rPr>
          <w:lang w:val="ru-RU"/>
        </w:rPr>
      </w:pPr>
      <w:r>
        <w:rPr>
          <w:lang w:val="ru-RU"/>
        </w:rPr>
        <w:t xml:space="preserve">Обилие всяких подробностей, связанных с деталями одеяний, предметов быта. Такие театральные эффекты, которые усиливаются за счет умелых пятен света и тени. </w:t>
      </w:r>
    </w:p>
    <w:p w14:paraId="64585CA9" w14:textId="2CE79BA2" w:rsidR="00BA7F72" w:rsidRDefault="00BA7F72" w:rsidP="00390CB5">
      <w:pPr>
        <w:spacing w:before="120"/>
        <w:jc w:val="both"/>
        <w:rPr>
          <w:lang w:val="ru-RU"/>
        </w:rPr>
      </w:pPr>
      <w:r>
        <w:rPr>
          <w:lang w:val="ru-RU"/>
        </w:rPr>
        <w:t>Словно специально ищут сложные ракурсы, развороты и надо сказать блестяще с этим справляются.</w:t>
      </w:r>
    </w:p>
    <w:p w14:paraId="16B0E4D1" w14:textId="5C5E657C" w:rsidR="00BA7F72" w:rsidRDefault="00BA7F72" w:rsidP="00BA7F72">
      <w:pPr>
        <w:pStyle w:val="Heading3"/>
        <w:rPr>
          <w:lang w:val="ru-RU"/>
        </w:rPr>
      </w:pPr>
      <w:bookmarkStart w:id="24" w:name="_Toc313632964"/>
      <w:r>
        <w:rPr>
          <w:lang w:val="ru-RU"/>
        </w:rPr>
        <w:t>Розальба Хельера</w:t>
      </w:r>
      <w:bookmarkEnd w:id="24"/>
    </w:p>
    <w:p w14:paraId="4C4A6054" w14:textId="2C682043" w:rsidR="00BA7F72" w:rsidRDefault="00BA7F72" w:rsidP="00390CB5">
      <w:pPr>
        <w:spacing w:before="120"/>
        <w:jc w:val="both"/>
        <w:rPr>
          <w:lang w:val="ru-RU"/>
        </w:rPr>
      </w:pPr>
      <w:r>
        <w:rPr>
          <w:lang w:val="ru-RU"/>
        </w:rPr>
        <w:t>Жанр портрет в технике пастель. Ограниченная сфера применения таланта, но очень популярная художница с громадным количеством заказов. Был и портрет маслом.</w:t>
      </w:r>
    </w:p>
    <w:p w14:paraId="2A785C90" w14:textId="5C7A5520" w:rsidR="00BA7F72" w:rsidRDefault="00BA7F72" w:rsidP="00390CB5">
      <w:pPr>
        <w:spacing w:before="120"/>
        <w:jc w:val="both"/>
        <w:rPr>
          <w:lang w:val="ru-RU"/>
        </w:rPr>
      </w:pPr>
      <w:r>
        <w:rPr>
          <w:lang w:val="ru-RU"/>
        </w:rPr>
        <w:t>Тонкое изображение карнации. Но много штампов: поясная композиция, склоненная головка, немного слащавая миловидность</w:t>
      </w:r>
      <w:r w:rsidR="006B49CA">
        <w:rPr>
          <w:lang w:val="ru-RU"/>
        </w:rPr>
        <w:t xml:space="preserve">, но очень тонкая проработка фактуры. </w:t>
      </w:r>
    </w:p>
    <w:p w14:paraId="7F96EFCC" w14:textId="6A03B02C" w:rsidR="006B49CA" w:rsidRDefault="006B49CA" w:rsidP="00390CB5">
      <w:pPr>
        <w:spacing w:before="120"/>
        <w:jc w:val="both"/>
        <w:rPr>
          <w:lang w:val="ru-RU"/>
        </w:rPr>
      </w:pPr>
      <w:r>
        <w:rPr>
          <w:lang w:val="ru-RU"/>
        </w:rPr>
        <w:t>Светскость. Воздействует на пастелистов в т.ч. французов, где она некоторое время жила и работала.</w:t>
      </w:r>
    </w:p>
    <w:p w14:paraId="5C209BBE" w14:textId="1C9ACD83" w:rsidR="006B49CA" w:rsidRDefault="006B49CA" w:rsidP="00390CB5">
      <w:pPr>
        <w:spacing w:before="120"/>
        <w:jc w:val="both"/>
        <w:rPr>
          <w:lang w:val="ru-RU"/>
        </w:rPr>
      </w:pPr>
      <w:r>
        <w:rPr>
          <w:lang w:val="ru-RU"/>
        </w:rPr>
        <w:t xml:space="preserve">Аллегорическая головка. Африка. Интерес к экзотике (пышным цветом расцветет у Тьеполо). Свойственно рококо. </w:t>
      </w:r>
    </w:p>
    <w:p w14:paraId="2A8A7442" w14:textId="778C0E99" w:rsidR="006B49CA" w:rsidRDefault="006B49CA" w:rsidP="006B49CA">
      <w:pPr>
        <w:pStyle w:val="Heading3"/>
        <w:rPr>
          <w:lang w:val="ru-RU"/>
        </w:rPr>
      </w:pPr>
      <w:bookmarkStart w:id="25" w:name="_Toc313632965"/>
      <w:r>
        <w:rPr>
          <w:lang w:val="ru-RU"/>
        </w:rPr>
        <w:t>Севастьян и Марко Риччи</w:t>
      </w:r>
      <w:bookmarkEnd w:id="25"/>
    </w:p>
    <w:p w14:paraId="79CAE3A4" w14:textId="1DFE1BE3" w:rsidR="006B49CA" w:rsidRDefault="006B49CA" w:rsidP="00390CB5">
      <w:pPr>
        <w:spacing w:before="120"/>
        <w:jc w:val="both"/>
        <w:rPr>
          <w:lang w:val="ru-RU"/>
        </w:rPr>
      </w:pPr>
      <w:r>
        <w:rPr>
          <w:lang w:val="ru-RU"/>
        </w:rPr>
        <w:t>Себастьян развивает традиции Луки Джордано (мифологические композиции), Марко – воображаемые ведуты. Они работали при разных дворах: Вена, Лондон. Именно они представляли то представление об итальянской живописи, которую желали. Ренессанс в чуть более облегченном, фриволизированном варианте.</w:t>
      </w:r>
    </w:p>
    <w:p w14:paraId="7ACA3A54" w14:textId="3CE0FAB1" w:rsidR="006B49CA" w:rsidRDefault="006B49CA" w:rsidP="00390CB5">
      <w:pPr>
        <w:spacing w:before="120"/>
        <w:jc w:val="both"/>
        <w:rPr>
          <w:lang w:val="ru-RU"/>
        </w:rPr>
      </w:pPr>
      <w:r w:rsidRPr="006B49CA">
        <w:rPr>
          <w:b/>
          <w:lang w:val="ru-RU"/>
        </w:rPr>
        <w:t>Венера и путти.</w:t>
      </w:r>
      <w:r>
        <w:rPr>
          <w:lang w:val="ru-RU"/>
        </w:rPr>
        <w:t xml:space="preserve"> Опирается на венецианскую ренессансную традицию. Легкий, подвижный мазок. Живопись яркая и светлая (высокая палитра).</w:t>
      </w:r>
    </w:p>
    <w:p w14:paraId="531905E2" w14:textId="6D8DF70F" w:rsidR="006B49CA" w:rsidRDefault="006B49CA" w:rsidP="00390CB5">
      <w:pPr>
        <w:spacing w:before="120"/>
        <w:jc w:val="both"/>
        <w:rPr>
          <w:lang w:val="ru-RU"/>
        </w:rPr>
      </w:pPr>
      <w:r w:rsidRPr="006B49CA">
        <w:rPr>
          <w:b/>
          <w:lang w:val="ru-RU"/>
        </w:rPr>
        <w:t>Вакханалии</w:t>
      </w:r>
      <w:r>
        <w:rPr>
          <w:lang w:val="ru-RU"/>
        </w:rPr>
        <w:t>.</w:t>
      </w:r>
      <w:r w:rsidR="00040213">
        <w:rPr>
          <w:lang w:val="ru-RU"/>
        </w:rPr>
        <w:t xml:space="preserve"> Занятные подробности на переднем плане: собачки, играющие путти.</w:t>
      </w:r>
    </w:p>
    <w:p w14:paraId="7A4BDBC7" w14:textId="5F4B0D31" w:rsidR="00040213" w:rsidRDefault="00040213" w:rsidP="00390CB5">
      <w:pPr>
        <w:spacing w:before="120"/>
        <w:jc w:val="both"/>
        <w:rPr>
          <w:lang w:val="ru-RU"/>
        </w:rPr>
      </w:pPr>
      <w:r w:rsidRPr="00040213">
        <w:rPr>
          <w:b/>
          <w:lang w:val="ru-RU"/>
        </w:rPr>
        <w:t>Ведуты</w:t>
      </w:r>
      <w:r>
        <w:rPr>
          <w:lang w:val="ru-RU"/>
        </w:rPr>
        <w:t>. Иные чем у Панини или Каналетто. Часто это воображаемые сцены, плод авторской фантазии. Был знаком с творчеством Маньяско – пейзажи становятся более насыщены светом, становится типичная для последнего колористическая гамма.</w:t>
      </w:r>
    </w:p>
    <w:p w14:paraId="3880A729" w14:textId="2AC876D9" w:rsidR="006B49CA" w:rsidRDefault="00277E76" w:rsidP="00390CB5">
      <w:pPr>
        <w:spacing w:before="120"/>
        <w:jc w:val="both"/>
        <w:rPr>
          <w:lang w:val="ru-RU"/>
        </w:rPr>
      </w:pPr>
      <w:r w:rsidRPr="00277E76">
        <w:rPr>
          <w:b/>
          <w:lang w:val="ru-RU"/>
        </w:rPr>
        <w:t>Фантастическая сцена с руинами.</w:t>
      </w:r>
      <w:r>
        <w:rPr>
          <w:lang w:val="ru-RU"/>
        </w:rPr>
        <w:t xml:space="preserve"> Нет мрачности Маньяско и Пиранези, нет сухости Панини, есть необузданный полет фантазии. Античность больше не жесткий сухой канон. Предвестие, прототип, предчувствие того, что будет развито во 2й половине 18го века в каприччо, у Гварди (правда уйдет сама Античность, останется фантазия на тему архитектурного памятника). </w:t>
      </w:r>
    </w:p>
    <w:p w14:paraId="33734A15" w14:textId="77777777" w:rsidR="006B49CA" w:rsidRPr="00390CB5" w:rsidRDefault="006B49CA" w:rsidP="00390CB5">
      <w:pPr>
        <w:spacing w:before="120"/>
        <w:jc w:val="both"/>
        <w:rPr>
          <w:lang w:val="ru-RU"/>
        </w:rPr>
      </w:pPr>
    </w:p>
    <w:sectPr w:rsidR="006B49CA" w:rsidRPr="00390CB5" w:rsidSect="00ED1F33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1C554" w14:textId="77777777" w:rsidR="00862B0B" w:rsidRDefault="00862B0B" w:rsidP="00BE754D">
      <w:r>
        <w:separator/>
      </w:r>
    </w:p>
  </w:endnote>
  <w:endnote w:type="continuationSeparator" w:id="0">
    <w:p w14:paraId="25224801" w14:textId="77777777" w:rsidR="00862B0B" w:rsidRDefault="00862B0B" w:rsidP="00BE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DF0AB" w14:textId="77777777" w:rsidR="00862B0B" w:rsidRDefault="00862B0B" w:rsidP="00BE75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0842F7" w14:textId="77777777" w:rsidR="00862B0B" w:rsidRDefault="00862B0B" w:rsidP="00BE754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F7560" w14:textId="77777777" w:rsidR="00862B0B" w:rsidRDefault="00862B0B" w:rsidP="00BE75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48C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5C29E2" w14:textId="77777777" w:rsidR="00862B0B" w:rsidRDefault="00862B0B" w:rsidP="00BE75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1C8F5" w14:textId="77777777" w:rsidR="00862B0B" w:rsidRDefault="00862B0B" w:rsidP="00BE754D">
      <w:r>
        <w:separator/>
      </w:r>
    </w:p>
  </w:footnote>
  <w:footnote w:type="continuationSeparator" w:id="0">
    <w:p w14:paraId="7E80FC47" w14:textId="77777777" w:rsidR="00862B0B" w:rsidRDefault="00862B0B" w:rsidP="00BE7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4914"/>
    <w:multiLevelType w:val="hybridMultilevel"/>
    <w:tmpl w:val="B68CB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27CC0"/>
    <w:multiLevelType w:val="hybridMultilevel"/>
    <w:tmpl w:val="343A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E63B8"/>
    <w:multiLevelType w:val="hybridMultilevel"/>
    <w:tmpl w:val="9DB83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342D8"/>
    <w:multiLevelType w:val="hybridMultilevel"/>
    <w:tmpl w:val="2AF2D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A4119"/>
    <w:multiLevelType w:val="hybridMultilevel"/>
    <w:tmpl w:val="4ACCF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10793"/>
    <w:multiLevelType w:val="hybridMultilevel"/>
    <w:tmpl w:val="9B0A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C4D0C"/>
    <w:multiLevelType w:val="hybridMultilevel"/>
    <w:tmpl w:val="F6FCB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0E0F01"/>
    <w:multiLevelType w:val="hybridMultilevel"/>
    <w:tmpl w:val="8FDEC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D10D65"/>
    <w:multiLevelType w:val="hybridMultilevel"/>
    <w:tmpl w:val="0DA03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03EFC"/>
    <w:multiLevelType w:val="hybridMultilevel"/>
    <w:tmpl w:val="FC0A9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576780"/>
    <w:multiLevelType w:val="hybridMultilevel"/>
    <w:tmpl w:val="E03A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C37554"/>
    <w:multiLevelType w:val="hybridMultilevel"/>
    <w:tmpl w:val="AC6E7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284433"/>
    <w:multiLevelType w:val="hybridMultilevel"/>
    <w:tmpl w:val="27BE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48038A"/>
    <w:multiLevelType w:val="hybridMultilevel"/>
    <w:tmpl w:val="46C0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D26C61"/>
    <w:multiLevelType w:val="hybridMultilevel"/>
    <w:tmpl w:val="31501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52132D"/>
    <w:multiLevelType w:val="hybridMultilevel"/>
    <w:tmpl w:val="9E1E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073A1E"/>
    <w:multiLevelType w:val="hybridMultilevel"/>
    <w:tmpl w:val="933CF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4"/>
  </w:num>
  <w:num w:numId="5">
    <w:abstractNumId w:val="13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15"/>
  </w:num>
  <w:num w:numId="11">
    <w:abstractNumId w:val="16"/>
  </w:num>
  <w:num w:numId="12">
    <w:abstractNumId w:val="6"/>
  </w:num>
  <w:num w:numId="13">
    <w:abstractNumId w:val="1"/>
  </w:num>
  <w:num w:numId="14">
    <w:abstractNumId w:val="4"/>
  </w:num>
  <w:num w:numId="15">
    <w:abstractNumId w:val="3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B2D"/>
    <w:rsid w:val="00040213"/>
    <w:rsid w:val="0005729B"/>
    <w:rsid w:val="001346D2"/>
    <w:rsid w:val="0017569E"/>
    <w:rsid w:val="00185547"/>
    <w:rsid w:val="00201D15"/>
    <w:rsid w:val="00237A72"/>
    <w:rsid w:val="00277E76"/>
    <w:rsid w:val="00287B2D"/>
    <w:rsid w:val="002E34BF"/>
    <w:rsid w:val="002E3DB8"/>
    <w:rsid w:val="002F1BBB"/>
    <w:rsid w:val="00357D4A"/>
    <w:rsid w:val="00390CB5"/>
    <w:rsid w:val="003A28D4"/>
    <w:rsid w:val="004160A7"/>
    <w:rsid w:val="00421DFE"/>
    <w:rsid w:val="00466260"/>
    <w:rsid w:val="00477609"/>
    <w:rsid w:val="00515745"/>
    <w:rsid w:val="0057570E"/>
    <w:rsid w:val="005A103C"/>
    <w:rsid w:val="005D621F"/>
    <w:rsid w:val="005F31FA"/>
    <w:rsid w:val="0065243C"/>
    <w:rsid w:val="00671580"/>
    <w:rsid w:val="006A50EF"/>
    <w:rsid w:val="006A7F7F"/>
    <w:rsid w:val="006B49CA"/>
    <w:rsid w:val="006D78AB"/>
    <w:rsid w:val="00775483"/>
    <w:rsid w:val="007F3842"/>
    <w:rsid w:val="00835366"/>
    <w:rsid w:val="00847692"/>
    <w:rsid w:val="008554E1"/>
    <w:rsid w:val="00862B0B"/>
    <w:rsid w:val="008C28B5"/>
    <w:rsid w:val="008D045C"/>
    <w:rsid w:val="009127ED"/>
    <w:rsid w:val="0092047F"/>
    <w:rsid w:val="00984244"/>
    <w:rsid w:val="009A4DA8"/>
    <w:rsid w:val="00A814E7"/>
    <w:rsid w:val="00B04EB3"/>
    <w:rsid w:val="00B21681"/>
    <w:rsid w:val="00B35842"/>
    <w:rsid w:val="00B5391A"/>
    <w:rsid w:val="00BA7F72"/>
    <w:rsid w:val="00BB7110"/>
    <w:rsid w:val="00BE754D"/>
    <w:rsid w:val="00CA1254"/>
    <w:rsid w:val="00CB1906"/>
    <w:rsid w:val="00CB3261"/>
    <w:rsid w:val="00D25531"/>
    <w:rsid w:val="00D263A8"/>
    <w:rsid w:val="00D978EF"/>
    <w:rsid w:val="00DA4686"/>
    <w:rsid w:val="00DD4A0B"/>
    <w:rsid w:val="00E11A39"/>
    <w:rsid w:val="00E3225B"/>
    <w:rsid w:val="00EB5263"/>
    <w:rsid w:val="00ED1F33"/>
    <w:rsid w:val="00ED7920"/>
    <w:rsid w:val="00F11C44"/>
    <w:rsid w:val="00F248C2"/>
    <w:rsid w:val="00F679B2"/>
    <w:rsid w:val="00FC7F09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1C3A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B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6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7F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B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7B2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56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7F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BE75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54D"/>
  </w:style>
  <w:style w:type="character" w:styleId="PageNumber">
    <w:name w:val="page number"/>
    <w:basedOn w:val="DefaultParagraphFont"/>
    <w:uiPriority w:val="99"/>
    <w:semiHidden/>
    <w:unhideWhenUsed/>
    <w:rsid w:val="00BE754D"/>
  </w:style>
  <w:style w:type="paragraph" w:styleId="TOC1">
    <w:name w:val="toc 1"/>
    <w:basedOn w:val="Normal"/>
    <w:next w:val="Normal"/>
    <w:autoRedefine/>
    <w:uiPriority w:val="39"/>
    <w:unhideWhenUsed/>
    <w:rsid w:val="00421DFE"/>
  </w:style>
  <w:style w:type="paragraph" w:styleId="TOC2">
    <w:name w:val="toc 2"/>
    <w:basedOn w:val="Normal"/>
    <w:next w:val="Normal"/>
    <w:autoRedefine/>
    <w:uiPriority w:val="39"/>
    <w:unhideWhenUsed/>
    <w:rsid w:val="00421DFE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21DFE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21DFE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21DFE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21DFE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21DFE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421DFE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421DFE"/>
    <w:pPr>
      <w:ind w:left="19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B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6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7F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B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7B2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56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7F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BE75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54D"/>
  </w:style>
  <w:style w:type="character" w:styleId="PageNumber">
    <w:name w:val="page number"/>
    <w:basedOn w:val="DefaultParagraphFont"/>
    <w:uiPriority w:val="99"/>
    <w:semiHidden/>
    <w:unhideWhenUsed/>
    <w:rsid w:val="00BE754D"/>
  </w:style>
  <w:style w:type="paragraph" w:styleId="TOC1">
    <w:name w:val="toc 1"/>
    <w:basedOn w:val="Normal"/>
    <w:next w:val="Normal"/>
    <w:autoRedefine/>
    <w:uiPriority w:val="39"/>
    <w:unhideWhenUsed/>
    <w:rsid w:val="00421DFE"/>
  </w:style>
  <w:style w:type="paragraph" w:styleId="TOC2">
    <w:name w:val="toc 2"/>
    <w:basedOn w:val="Normal"/>
    <w:next w:val="Normal"/>
    <w:autoRedefine/>
    <w:uiPriority w:val="39"/>
    <w:unhideWhenUsed/>
    <w:rsid w:val="00421DFE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21DFE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21DFE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21DFE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21DFE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21DFE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421DFE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421DFE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16</Pages>
  <Words>5200</Words>
  <Characters>29642</Characters>
  <Application>Microsoft Macintosh Word</Application>
  <DocSecurity>0</DocSecurity>
  <Lines>247</Lines>
  <Paragraphs>69</Paragraphs>
  <ScaleCrop>false</ScaleCrop>
  <Company/>
  <LinksUpToDate>false</LinksUpToDate>
  <CharactersWithSpaces>34773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Dyatlova</dc:creator>
  <cp:keywords/>
  <dc:description/>
  <cp:lastModifiedBy>Elena Dyatlova</cp:lastModifiedBy>
  <cp:revision>27</cp:revision>
  <dcterms:created xsi:type="dcterms:W3CDTF">2015-12-14T10:50:00Z</dcterms:created>
  <dcterms:modified xsi:type="dcterms:W3CDTF">2016-01-07T12:34:00Z</dcterms:modified>
</cp:coreProperties>
</file>